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B8D" w:rsidRPr="00F02B8D" w:rsidRDefault="00F02B8D" w:rsidP="00F02B8D">
      <w:pPr>
        <w:pStyle w:val="a3"/>
        <w:jc w:val="center"/>
        <w:rPr>
          <w:rFonts w:ascii="Times New Roman" w:hAnsi="Times New Roman" w:cs="Times New Roman"/>
          <w:b/>
          <w:sz w:val="28"/>
          <w:szCs w:val="28"/>
          <w:lang w:val="kk-KZ"/>
        </w:rPr>
      </w:pPr>
      <w:bookmarkStart w:id="0" w:name="_GoBack"/>
      <w:bookmarkEnd w:id="0"/>
      <w:r>
        <w:rPr>
          <w:rFonts w:ascii="Times New Roman" w:hAnsi="Times New Roman" w:cs="Times New Roman"/>
          <w:b/>
          <w:sz w:val="28"/>
          <w:szCs w:val="28"/>
          <w:lang w:val="kk-KZ"/>
        </w:rPr>
        <w:t xml:space="preserve">7 </w:t>
      </w:r>
      <w:r w:rsidR="00D15671">
        <w:rPr>
          <w:rFonts w:ascii="Times New Roman" w:hAnsi="Times New Roman" w:cs="Times New Roman"/>
          <w:b/>
          <w:sz w:val="28"/>
          <w:szCs w:val="28"/>
          <w:lang w:val="kk-KZ"/>
        </w:rPr>
        <w:t xml:space="preserve"> </w:t>
      </w:r>
      <w:r>
        <w:rPr>
          <w:rFonts w:ascii="Times New Roman" w:hAnsi="Times New Roman" w:cs="Times New Roman"/>
          <w:b/>
          <w:sz w:val="28"/>
          <w:szCs w:val="28"/>
          <w:lang w:val="kk-KZ"/>
        </w:rPr>
        <w:t>Практикалық (семинар) сабақтың жоспары</w:t>
      </w:r>
    </w:p>
    <w:p w:rsidR="00F02B8D" w:rsidRPr="00D15671" w:rsidRDefault="00F02B8D" w:rsidP="00F02B8D">
      <w:pPr>
        <w:pStyle w:val="a3"/>
        <w:jc w:val="center"/>
        <w:rPr>
          <w:rFonts w:ascii="Times New Roman" w:hAnsi="Times New Roman" w:cs="Times New Roman"/>
          <w:b/>
          <w:sz w:val="28"/>
          <w:szCs w:val="28"/>
          <w:lang w:val="kk-KZ"/>
        </w:rPr>
      </w:pPr>
      <w:r w:rsidRPr="00D15671">
        <w:rPr>
          <w:rFonts w:ascii="Times New Roman" w:hAnsi="Times New Roman" w:cs="Times New Roman"/>
          <w:b/>
          <w:sz w:val="28"/>
          <w:szCs w:val="28"/>
          <w:lang w:val="kk-KZ"/>
        </w:rPr>
        <w:t>№ 1 семинар сабағы</w:t>
      </w:r>
    </w:p>
    <w:p w:rsidR="00F02B8D" w:rsidRDefault="00F02B8D" w:rsidP="00F02B8D">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Тақырып: ІІ дүниежүзілік соғыстан кейінгі тарихи ой-пікір</w:t>
      </w:r>
    </w:p>
    <w:p w:rsidR="00F02B8D" w:rsidRDefault="00F02B8D" w:rsidP="00F02B8D">
      <w:pPr>
        <w:pStyle w:val="a3"/>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F02B8D" w:rsidRDefault="00F02B8D" w:rsidP="00F02B8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1.Тарих ғылымы және «қырғи-қабақ соғыс». Оның саяси жолы</w:t>
      </w:r>
    </w:p>
    <w:p w:rsidR="00F02B8D" w:rsidRDefault="00F02B8D" w:rsidP="00F02B8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2.Американдық тарихтың «консенсустық теориясы». Маркстік емес тарихтың дағдарысының ушығуы</w:t>
      </w:r>
    </w:p>
    <w:p w:rsidR="00F02B8D" w:rsidRDefault="00F02B8D" w:rsidP="00F02B8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3.Презентизм. Иррационализм.</w:t>
      </w:r>
    </w:p>
    <w:p w:rsidR="00F02B8D" w:rsidRDefault="00F02B8D" w:rsidP="00F02B8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 Соғыстан кейінгі алғашқы онжылдықтардағы «анналдар»</w:t>
      </w:r>
    </w:p>
    <w:p w:rsidR="00F02B8D" w:rsidRDefault="002C50DF" w:rsidP="00F02B8D">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F02B8D">
        <w:rPr>
          <w:rFonts w:ascii="Times New Roman" w:hAnsi="Times New Roman" w:cs="Times New Roman"/>
          <w:sz w:val="28"/>
          <w:szCs w:val="28"/>
          <w:lang w:val="kk-KZ"/>
        </w:rPr>
        <w:t>Франциядағы жоғары білім жүйесі мен ғылыми зерттеулер ұйымдарындағы «анналдар»</w:t>
      </w:r>
    </w:p>
    <w:p w:rsidR="00F02B8D" w:rsidRDefault="00F02B8D" w:rsidP="00F02B8D">
      <w:pPr>
        <w:pStyle w:val="a3"/>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F02B8D" w:rsidRPr="00010F7B" w:rsidRDefault="00010F7B" w:rsidP="00010F7B">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Сабақты жоспар бойынша әңгімелесу түрінде немесе ауызша баяндама түрінде өткізу ұсынылады. Теориялық материалдарды игергеніне ғана емес, сонымен қатар әрбір сұрақты талдай, жинақтай білуіне және қорытынды жасай алуына ерекше назар аудару қажет. «Қырғи-қабақ соғыс», «консенсустық теория»,</w:t>
      </w:r>
      <w:r w:rsidRPr="00010F7B">
        <w:rPr>
          <w:rFonts w:ascii="Times New Roman" w:hAnsi="Times New Roman" w:cs="Times New Roman"/>
          <w:sz w:val="28"/>
          <w:szCs w:val="28"/>
          <w:lang w:val="kk-KZ"/>
        </w:rPr>
        <w:t xml:space="preserve"> </w:t>
      </w:r>
      <w:r>
        <w:rPr>
          <w:rFonts w:ascii="Times New Roman" w:hAnsi="Times New Roman" w:cs="Times New Roman"/>
          <w:sz w:val="28"/>
          <w:szCs w:val="28"/>
          <w:lang w:val="kk-KZ"/>
        </w:rPr>
        <w:t>«презентизм»,  «иррационализм» сияқты түсініктермен жұмыс жасау ұсынылады.</w:t>
      </w:r>
    </w:p>
    <w:p w:rsidR="00F02B8D" w:rsidRDefault="00F02B8D" w:rsidP="001C4F8C">
      <w:pPr>
        <w:pStyle w:val="a3"/>
        <w:jc w:val="both"/>
        <w:rPr>
          <w:rFonts w:ascii="Times New Roman" w:hAnsi="Times New Roman" w:cs="Times New Roman"/>
          <w:sz w:val="28"/>
          <w:szCs w:val="28"/>
          <w:lang w:val="kk-KZ"/>
        </w:rPr>
      </w:pPr>
    </w:p>
    <w:p w:rsidR="001C4F8C" w:rsidRDefault="001C4F8C" w:rsidP="00E60CF2">
      <w:pPr>
        <w:pStyle w:val="a3"/>
        <w:jc w:val="center"/>
        <w:rPr>
          <w:rFonts w:ascii="Times New Roman" w:hAnsi="Times New Roman" w:cs="Times New Roman"/>
          <w:b/>
          <w:sz w:val="28"/>
          <w:szCs w:val="28"/>
          <w:lang w:val="kk-KZ"/>
        </w:rPr>
      </w:pPr>
      <w:r w:rsidRPr="002C50DF">
        <w:rPr>
          <w:rFonts w:ascii="Times New Roman" w:hAnsi="Times New Roman" w:cs="Times New Roman"/>
          <w:b/>
          <w:sz w:val="28"/>
          <w:szCs w:val="28"/>
          <w:lang w:val="kk-KZ"/>
        </w:rPr>
        <w:t>№ 2</w:t>
      </w:r>
      <w:r w:rsidR="00010F7B" w:rsidRPr="002C50DF">
        <w:rPr>
          <w:rFonts w:ascii="Times New Roman" w:hAnsi="Times New Roman" w:cs="Times New Roman"/>
          <w:b/>
          <w:sz w:val="28"/>
          <w:szCs w:val="28"/>
          <w:lang w:val="kk-KZ"/>
        </w:rPr>
        <w:t xml:space="preserve"> </w:t>
      </w:r>
      <w:r w:rsidR="008F43A1">
        <w:rPr>
          <w:rFonts w:ascii="Times New Roman" w:hAnsi="Times New Roman" w:cs="Times New Roman"/>
          <w:b/>
          <w:sz w:val="28"/>
          <w:szCs w:val="28"/>
          <w:lang w:val="kk-KZ"/>
        </w:rPr>
        <w:t>с</w:t>
      </w:r>
      <w:r w:rsidR="00010F7B" w:rsidRPr="002C50DF">
        <w:rPr>
          <w:rFonts w:ascii="Times New Roman" w:hAnsi="Times New Roman" w:cs="Times New Roman"/>
          <w:b/>
          <w:sz w:val="28"/>
          <w:szCs w:val="28"/>
          <w:lang w:val="kk-KZ"/>
        </w:rPr>
        <w:t>еминар</w:t>
      </w:r>
      <w:r w:rsidR="00010F7B">
        <w:rPr>
          <w:rFonts w:ascii="Times New Roman" w:hAnsi="Times New Roman" w:cs="Times New Roman"/>
          <w:b/>
          <w:sz w:val="28"/>
          <w:szCs w:val="28"/>
          <w:lang w:val="kk-KZ"/>
        </w:rPr>
        <w:t xml:space="preserve"> сабағы</w:t>
      </w:r>
    </w:p>
    <w:p w:rsidR="00010F7B" w:rsidRDefault="00010F7B" w:rsidP="00010F7B">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Батыс тарихнамасының теориялық-әдістемелік негізінің модернизациясы</w:t>
      </w:r>
    </w:p>
    <w:p w:rsidR="00010F7B" w:rsidRDefault="00010F7B" w:rsidP="00010F7B">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010F7B" w:rsidRDefault="00010F7B" w:rsidP="00D01DDC">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1960-1970 жылдардағы Батыс тарихнамасындағы «әдістемелік төңкеріс»</w:t>
      </w:r>
      <w:r w:rsidR="00D01DDC">
        <w:rPr>
          <w:rFonts w:ascii="Times New Roman" w:hAnsi="Times New Roman" w:cs="Times New Roman"/>
          <w:sz w:val="28"/>
          <w:szCs w:val="28"/>
          <w:lang w:val="kk-KZ"/>
        </w:rPr>
        <w:t>.Оның әлеуметтік және ғылыми алғы шарттары.</w:t>
      </w:r>
    </w:p>
    <w:p w:rsidR="00D01DDC" w:rsidRDefault="00D01DDC" w:rsidP="00010F7B">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Тарихтың сциентизациясы. «Жаңа ғылыми тарих».</w:t>
      </w:r>
    </w:p>
    <w:p w:rsidR="00D01DDC" w:rsidRDefault="00D01DDC" w:rsidP="00010F7B">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Жаңа тарихи субпәндер. Клиометрия. Тарихтағы моделдеу. Психологиялық тарих.  Менталитет тарихы. Гендерлік тарих.</w:t>
      </w:r>
    </w:p>
    <w:p w:rsidR="00D01DDC" w:rsidRDefault="00D01DDC" w:rsidP="00010F7B">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Жаңа канттық идиографизмнің жеңісі.</w:t>
      </w:r>
    </w:p>
    <w:p w:rsidR="00D01DDC" w:rsidRDefault="00D01DDC" w:rsidP="00D01DDC">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D01DDC" w:rsidRDefault="00D01DDC" w:rsidP="00D01DDC">
      <w:pPr>
        <w:pStyle w:val="a3"/>
        <w:numPr>
          <w:ilvl w:val="0"/>
          <w:numId w:val="11"/>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Сабақты салыстырмалы-жалпылама әдісті қолдану арқылы өткізу ұсынылады. «Тарихтың сциентизациясы», «Жаңа ғылыми тарих» сияқты түсініктерге назар аудару керек. </w:t>
      </w:r>
      <w:r w:rsidR="008F43A1">
        <w:rPr>
          <w:rFonts w:ascii="Times New Roman" w:hAnsi="Times New Roman" w:cs="Times New Roman"/>
          <w:sz w:val="28"/>
          <w:szCs w:val="28"/>
          <w:lang w:val="kk-KZ"/>
        </w:rPr>
        <w:t>Сабақ кезінде негізгі түсініктермен жұмыс жасау міндетті болып табылады.</w:t>
      </w:r>
    </w:p>
    <w:p w:rsidR="00D01DDC" w:rsidRPr="00D01DDC" w:rsidRDefault="00D01DDC" w:rsidP="00D01DDC">
      <w:pPr>
        <w:pStyle w:val="a3"/>
        <w:ind w:left="720"/>
        <w:jc w:val="both"/>
        <w:rPr>
          <w:rFonts w:ascii="Times New Roman" w:hAnsi="Times New Roman" w:cs="Times New Roman"/>
          <w:sz w:val="28"/>
          <w:szCs w:val="28"/>
          <w:lang w:val="kk-KZ"/>
        </w:rPr>
      </w:pPr>
    </w:p>
    <w:p w:rsidR="001C4F8C" w:rsidRDefault="001C4F8C" w:rsidP="00E60CF2">
      <w:pPr>
        <w:pStyle w:val="a3"/>
        <w:jc w:val="center"/>
        <w:rPr>
          <w:rFonts w:ascii="Times New Roman" w:hAnsi="Times New Roman" w:cs="Times New Roman"/>
          <w:b/>
          <w:sz w:val="28"/>
          <w:szCs w:val="28"/>
          <w:lang w:val="kk-KZ"/>
        </w:rPr>
      </w:pPr>
      <w:r w:rsidRPr="001C4F8C">
        <w:rPr>
          <w:rFonts w:ascii="Times New Roman" w:hAnsi="Times New Roman" w:cs="Times New Roman"/>
          <w:b/>
          <w:sz w:val="28"/>
          <w:szCs w:val="28"/>
        </w:rPr>
        <w:t>№ 3</w:t>
      </w:r>
      <w:r w:rsidR="008F43A1" w:rsidRPr="008F43A1">
        <w:rPr>
          <w:rFonts w:ascii="Times New Roman" w:hAnsi="Times New Roman" w:cs="Times New Roman"/>
          <w:b/>
          <w:sz w:val="28"/>
          <w:szCs w:val="28"/>
        </w:rPr>
        <w:t xml:space="preserve"> </w:t>
      </w:r>
      <w:r w:rsidR="008F43A1">
        <w:rPr>
          <w:rFonts w:ascii="Times New Roman" w:hAnsi="Times New Roman" w:cs="Times New Roman"/>
          <w:b/>
          <w:sz w:val="28"/>
          <w:szCs w:val="28"/>
          <w:lang w:val="kk-KZ"/>
        </w:rPr>
        <w:t>с</w:t>
      </w:r>
      <w:proofErr w:type="spellStart"/>
      <w:r w:rsidR="008F43A1">
        <w:rPr>
          <w:rFonts w:ascii="Times New Roman" w:hAnsi="Times New Roman" w:cs="Times New Roman"/>
          <w:b/>
          <w:sz w:val="28"/>
          <w:szCs w:val="28"/>
        </w:rPr>
        <w:t>еминар</w:t>
      </w:r>
      <w:proofErr w:type="spellEnd"/>
      <w:r w:rsidR="008F43A1">
        <w:rPr>
          <w:rFonts w:ascii="Times New Roman" w:hAnsi="Times New Roman" w:cs="Times New Roman"/>
          <w:b/>
          <w:sz w:val="28"/>
          <w:szCs w:val="28"/>
          <w:lang w:val="kk-KZ"/>
        </w:rPr>
        <w:t xml:space="preserve"> сабағы</w:t>
      </w:r>
    </w:p>
    <w:p w:rsidR="008F43A1" w:rsidRDefault="008F43A1"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Й.Хейзингидің мәдени-тарихи концепциясы.</w:t>
      </w:r>
    </w:p>
    <w:p w:rsidR="008F43A1" w:rsidRDefault="008F43A1"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8F43A1" w:rsidRDefault="008F43A1"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1.Й.Хейзинги. Оның «тарихқа жолы»</w:t>
      </w:r>
    </w:p>
    <w:p w:rsidR="008F43A1" w:rsidRDefault="008F43A1"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2.Тарихты рухани форма ретінде түсіну</w:t>
      </w:r>
    </w:p>
    <w:p w:rsidR="008F43A1" w:rsidRDefault="008F43A1"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3.Й.Хейзингидің көзқарасы мен шығармашылығының гуманистік негізі</w:t>
      </w:r>
    </w:p>
    <w:p w:rsidR="008F43A1" w:rsidRDefault="008F43A1"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1D4CAA">
        <w:rPr>
          <w:rFonts w:ascii="Times New Roman" w:hAnsi="Times New Roman" w:cs="Times New Roman"/>
          <w:sz w:val="28"/>
          <w:szCs w:val="28"/>
          <w:lang w:val="kk-KZ"/>
        </w:rPr>
        <w:t xml:space="preserve"> «Менталитет тарихының» түп тамыры. «Ортағасырлық күз»</w:t>
      </w:r>
    </w:p>
    <w:p w:rsidR="001D4CAA" w:rsidRDefault="001D4CAA"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5. «Ойындағы мәдениет» түсінігі. «Ойын адамы». Ойын дуасы және оның әлеуметтік қауіптілігі. «Апатты күту».</w:t>
      </w:r>
    </w:p>
    <w:p w:rsidR="001D4CAA" w:rsidRDefault="001D4CAA" w:rsidP="008F43A1">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 Й.Хейзингидің еуропа мәдениетінің дағдарысы мен оны шешу жолдары туралы түсінігі. Тарих және мәдениет.</w:t>
      </w:r>
    </w:p>
    <w:p w:rsidR="001D4CAA" w:rsidRDefault="001D4CAA" w:rsidP="001D4CAA">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1D4CAA" w:rsidRDefault="001D4CAA" w:rsidP="001D4CAA">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Семинарға дайындалу барысында магистранттарға «менталитет тарихы», «ортағасырлық күз», «ойындағы мәдениет», «ойын адамы», «апатты күту» сияқты түсініктермен</w:t>
      </w:r>
      <w:r w:rsidR="005069E0">
        <w:rPr>
          <w:rFonts w:ascii="Times New Roman" w:hAnsi="Times New Roman" w:cs="Times New Roman"/>
          <w:sz w:val="28"/>
          <w:szCs w:val="28"/>
          <w:lang w:val="kk-KZ"/>
        </w:rPr>
        <w:t xml:space="preserve"> философиялық-саяси және тарихи сөздіктер арқылы жұмыс істеу ұсынылады. Әрбір сұраққа конспект жазу барысында жекелеген түсініктерге 3-4 тарихи фактімен дәлел келтіру керек. Магистранттар түсініктерді қолдану барысында өзінің шығармашылық қабілетін көрсетуі тиіс.</w:t>
      </w:r>
    </w:p>
    <w:p w:rsidR="001D4CAA" w:rsidRDefault="001D4CAA" w:rsidP="008F43A1">
      <w:pPr>
        <w:pStyle w:val="a3"/>
        <w:ind w:firstLine="708"/>
        <w:jc w:val="both"/>
        <w:rPr>
          <w:rFonts w:ascii="Times New Roman" w:hAnsi="Times New Roman" w:cs="Times New Roman"/>
          <w:sz w:val="28"/>
          <w:szCs w:val="28"/>
          <w:lang w:val="kk-KZ"/>
        </w:rPr>
      </w:pPr>
    </w:p>
    <w:p w:rsidR="001C4F8C" w:rsidRDefault="001C4F8C" w:rsidP="00E60CF2">
      <w:pPr>
        <w:pStyle w:val="a3"/>
        <w:jc w:val="center"/>
        <w:rPr>
          <w:rFonts w:ascii="Times New Roman" w:hAnsi="Times New Roman" w:cs="Times New Roman"/>
          <w:b/>
          <w:sz w:val="28"/>
          <w:szCs w:val="28"/>
          <w:lang w:val="kk-KZ"/>
        </w:rPr>
      </w:pPr>
      <w:r w:rsidRPr="002C50DF">
        <w:rPr>
          <w:rFonts w:ascii="Times New Roman" w:hAnsi="Times New Roman" w:cs="Times New Roman"/>
          <w:b/>
          <w:sz w:val="28"/>
          <w:szCs w:val="28"/>
          <w:lang w:val="kk-KZ"/>
        </w:rPr>
        <w:t>№ 4</w:t>
      </w:r>
      <w:r w:rsidR="005069E0" w:rsidRPr="002C50DF">
        <w:rPr>
          <w:rFonts w:ascii="Times New Roman" w:hAnsi="Times New Roman" w:cs="Times New Roman"/>
          <w:b/>
          <w:sz w:val="28"/>
          <w:szCs w:val="28"/>
          <w:lang w:val="kk-KZ"/>
        </w:rPr>
        <w:t xml:space="preserve"> </w:t>
      </w:r>
      <w:r w:rsidR="005069E0">
        <w:rPr>
          <w:rFonts w:ascii="Times New Roman" w:hAnsi="Times New Roman" w:cs="Times New Roman"/>
          <w:b/>
          <w:sz w:val="28"/>
          <w:szCs w:val="28"/>
          <w:lang w:val="kk-KZ"/>
        </w:rPr>
        <w:t>с</w:t>
      </w:r>
      <w:r w:rsidR="005069E0" w:rsidRPr="002C50DF">
        <w:rPr>
          <w:rFonts w:ascii="Times New Roman" w:hAnsi="Times New Roman" w:cs="Times New Roman"/>
          <w:b/>
          <w:sz w:val="28"/>
          <w:szCs w:val="28"/>
          <w:lang w:val="kk-KZ"/>
        </w:rPr>
        <w:t>еминар</w:t>
      </w:r>
      <w:r w:rsidR="005069E0">
        <w:rPr>
          <w:rFonts w:ascii="Times New Roman" w:hAnsi="Times New Roman" w:cs="Times New Roman"/>
          <w:b/>
          <w:sz w:val="28"/>
          <w:szCs w:val="28"/>
          <w:lang w:val="kk-KZ"/>
        </w:rPr>
        <w:t xml:space="preserve"> сабағы.</w:t>
      </w:r>
    </w:p>
    <w:p w:rsidR="005069E0" w:rsidRDefault="005069E0"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Ресейлік постмаркстік тарихи ой-пікір.</w:t>
      </w:r>
    </w:p>
    <w:p w:rsidR="005069E0" w:rsidRDefault="005069E0"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5069E0" w:rsidRDefault="005069E0"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1.Тарихты маркстік түсініктің (парадигма) құлауы.</w:t>
      </w:r>
    </w:p>
    <w:p w:rsidR="005069E0" w:rsidRDefault="005069E0"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2.И.Д.Ковальченконың соңғы еңбектері (1991-1995)</w:t>
      </w:r>
    </w:p>
    <w:p w:rsidR="001B0405" w:rsidRDefault="005069E0"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1B0405">
        <w:rPr>
          <w:rFonts w:ascii="Times New Roman" w:hAnsi="Times New Roman" w:cs="Times New Roman"/>
          <w:sz w:val="28"/>
          <w:szCs w:val="28"/>
          <w:lang w:val="kk-KZ"/>
        </w:rPr>
        <w:t>Мәдениет тарихын зерттеу. Оның әдістемелік негізі.</w:t>
      </w:r>
    </w:p>
    <w:p w:rsidR="001B0405" w:rsidRDefault="001B0405"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4.Тарихтағы адам – негізгі әдістемелік мәселе ретінде.</w:t>
      </w:r>
    </w:p>
    <w:p w:rsidR="001B0405" w:rsidRDefault="001B0405"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 А.Я.Гуревич және оның ортағасырлық халықтың мәдениет бойынша еңбектері.</w:t>
      </w:r>
    </w:p>
    <w:p w:rsidR="001B0405" w:rsidRDefault="001B0405" w:rsidP="005069E0">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6. «Әлеуметтік тарих» түсінігінің жаңаруы.</w:t>
      </w:r>
    </w:p>
    <w:p w:rsidR="001B0405" w:rsidRDefault="001B0405" w:rsidP="001B0405">
      <w:pPr>
        <w:pStyle w:val="a3"/>
        <w:ind w:firstLine="708"/>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1B0405" w:rsidRPr="001B0405" w:rsidRDefault="001B0405" w:rsidP="001B0405">
      <w:pPr>
        <w:pStyle w:val="a3"/>
        <w:ind w:firstLine="708"/>
        <w:jc w:val="both"/>
        <w:rPr>
          <w:rFonts w:ascii="Times New Roman" w:hAnsi="Times New Roman" w:cs="Times New Roman"/>
          <w:sz w:val="28"/>
          <w:szCs w:val="28"/>
          <w:lang w:val="kk-KZ"/>
        </w:rPr>
      </w:pPr>
      <w:r w:rsidRPr="001B0405">
        <w:rPr>
          <w:rFonts w:ascii="Times New Roman" w:hAnsi="Times New Roman" w:cs="Times New Roman"/>
          <w:sz w:val="28"/>
          <w:szCs w:val="28"/>
          <w:lang w:val="kk-KZ"/>
        </w:rPr>
        <w:t>Семинар сабағын</w:t>
      </w:r>
      <w:r>
        <w:rPr>
          <w:rFonts w:ascii="Times New Roman" w:hAnsi="Times New Roman" w:cs="Times New Roman"/>
          <w:sz w:val="28"/>
          <w:szCs w:val="28"/>
          <w:lang w:val="kk-KZ"/>
        </w:rPr>
        <w:t xml:space="preserve"> компьютерлік техниканы, әртүрлі схемаларды, таблицаларды және тағы басқаларды қолдану арқылы өткізу ұсынылады. Магистранттар теориялық тұжырымдарға сүйене отырып, И.Д.Ковальченконың математикалық әдісінің рөлі мен маңызына баға беруі керек.</w:t>
      </w:r>
    </w:p>
    <w:p w:rsidR="005069E0" w:rsidRPr="005069E0" w:rsidRDefault="005069E0" w:rsidP="005069E0">
      <w:pPr>
        <w:pStyle w:val="a3"/>
        <w:jc w:val="both"/>
        <w:rPr>
          <w:rFonts w:ascii="Times New Roman" w:hAnsi="Times New Roman" w:cs="Times New Roman"/>
          <w:sz w:val="28"/>
          <w:szCs w:val="28"/>
          <w:lang w:val="kk-KZ"/>
        </w:rPr>
      </w:pPr>
    </w:p>
    <w:p w:rsidR="001C4F8C" w:rsidRDefault="001C4F8C" w:rsidP="00E60CF2">
      <w:pPr>
        <w:pStyle w:val="a3"/>
        <w:jc w:val="center"/>
        <w:rPr>
          <w:rFonts w:ascii="Times New Roman" w:hAnsi="Times New Roman" w:cs="Times New Roman"/>
          <w:b/>
          <w:sz w:val="28"/>
          <w:szCs w:val="28"/>
          <w:lang w:val="kk-KZ"/>
        </w:rPr>
      </w:pPr>
      <w:r w:rsidRPr="002C50DF">
        <w:rPr>
          <w:rFonts w:ascii="Times New Roman" w:hAnsi="Times New Roman" w:cs="Times New Roman"/>
          <w:b/>
          <w:sz w:val="28"/>
          <w:szCs w:val="28"/>
          <w:lang w:val="kk-KZ"/>
        </w:rPr>
        <w:t>№ 5</w:t>
      </w:r>
      <w:r w:rsidR="001B0405" w:rsidRPr="002C50DF">
        <w:rPr>
          <w:rFonts w:ascii="Times New Roman" w:hAnsi="Times New Roman" w:cs="Times New Roman"/>
          <w:b/>
          <w:sz w:val="28"/>
          <w:szCs w:val="28"/>
          <w:lang w:val="kk-KZ"/>
        </w:rPr>
        <w:t xml:space="preserve"> </w:t>
      </w:r>
      <w:r w:rsidR="001B0405">
        <w:rPr>
          <w:rFonts w:ascii="Times New Roman" w:hAnsi="Times New Roman" w:cs="Times New Roman"/>
          <w:b/>
          <w:sz w:val="28"/>
          <w:szCs w:val="28"/>
          <w:lang w:val="kk-KZ"/>
        </w:rPr>
        <w:t>с</w:t>
      </w:r>
      <w:r w:rsidR="001B0405" w:rsidRPr="002C50DF">
        <w:rPr>
          <w:rFonts w:ascii="Times New Roman" w:hAnsi="Times New Roman" w:cs="Times New Roman"/>
          <w:b/>
          <w:sz w:val="28"/>
          <w:szCs w:val="28"/>
          <w:lang w:val="kk-KZ"/>
        </w:rPr>
        <w:t>еминар</w:t>
      </w:r>
      <w:r w:rsidR="001B0405">
        <w:rPr>
          <w:rFonts w:ascii="Times New Roman" w:hAnsi="Times New Roman" w:cs="Times New Roman"/>
          <w:b/>
          <w:sz w:val="28"/>
          <w:szCs w:val="28"/>
          <w:lang w:val="kk-KZ"/>
        </w:rPr>
        <w:t xml:space="preserve"> сабағы</w:t>
      </w:r>
    </w:p>
    <w:p w:rsidR="005314B6" w:rsidRDefault="005314B6"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О.Шпенглер және «Еуропаның шырағы»</w:t>
      </w:r>
    </w:p>
    <w:p w:rsidR="005314B6" w:rsidRDefault="005314B6"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5314B6" w:rsidRDefault="005314B6"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1.О.Шпенглердің өмір жолы мен шығармашылығы. Оның саяси көзқарастары.</w:t>
      </w:r>
    </w:p>
    <w:p w:rsidR="005314B6" w:rsidRDefault="005314B6"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2.О.Шпенглер және ұлтшыл-социалистер. О.Шпенглердің «Тарихи морфологиясы».</w:t>
      </w:r>
    </w:p>
    <w:p w:rsidR="005314B6" w:rsidRDefault="005314B6"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3.Тарихи</w:t>
      </w:r>
      <w:r w:rsidR="009072AF">
        <w:rPr>
          <w:rFonts w:ascii="Times New Roman" w:hAnsi="Times New Roman" w:cs="Times New Roman"/>
          <w:sz w:val="28"/>
          <w:szCs w:val="28"/>
          <w:lang w:val="kk-KZ"/>
        </w:rPr>
        <w:t xml:space="preserve"> дамудың циклдық сипаты.</w:t>
      </w:r>
    </w:p>
    <w:p w:rsidR="009072AF" w:rsidRDefault="009072AF"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4.О.Шпенглер концепциясындағы мәдениет түсінігі.</w:t>
      </w:r>
    </w:p>
    <w:p w:rsidR="0025798A" w:rsidRDefault="0025798A"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5.Мәдениет және өркениет. Тағдыр түсінігі.</w:t>
      </w:r>
    </w:p>
    <w:p w:rsidR="0025798A" w:rsidRDefault="0025798A" w:rsidP="005314B6">
      <w:pPr>
        <w:pStyle w:val="a3"/>
        <w:jc w:val="both"/>
        <w:rPr>
          <w:rFonts w:ascii="Times New Roman" w:hAnsi="Times New Roman" w:cs="Times New Roman"/>
          <w:sz w:val="28"/>
          <w:szCs w:val="28"/>
          <w:lang w:val="kk-KZ"/>
        </w:rPr>
      </w:pPr>
    </w:p>
    <w:p w:rsidR="0025798A" w:rsidRDefault="0025798A" w:rsidP="0025798A">
      <w:pPr>
        <w:pStyle w:val="a3"/>
        <w:ind w:firstLine="708"/>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5314B6" w:rsidRPr="005314B6" w:rsidRDefault="0025798A" w:rsidP="005314B6">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1, 2, 3, 5 сұрақтар бойынша негізгі конспект жазу немесе таблица</w:t>
      </w:r>
      <w:r w:rsidRPr="0025798A">
        <w:rPr>
          <w:rFonts w:ascii="Times New Roman" w:hAnsi="Times New Roman" w:cs="Times New Roman"/>
          <w:sz w:val="28"/>
          <w:szCs w:val="28"/>
          <w:lang w:val="kk-KZ"/>
        </w:rPr>
        <w:t xml:space="preserve"> </w:t>
      </w:r>
      <w:r>
        <w:rPr>
          <w:rFonts w:ascii="Times New Roman" w:hAnsi="Times New Roman" w:cs="Times New Roman"/>
          <w:sz w:val="28"/>
          <w:szCs w:val="28"/>
          <w:lang w:val="kk-KZ"/>
        </w:rPr>
        <w:t>жасау ұсынылады. 4 сұрақты магистранттарды  2 топқа бөліп, біріншісі «мәдениет» түсінігін, екіншісі «өркениет» түсінігін жақтап пікір-талас формасында өткізу ұсынылады.</w:t>
      </w:r>
    </w:p>
    <w:p w:rsidR="0025798A" w:rsidRDefault="0025798A" w:rsidP="001C4F8C">
      <w:pPr>
        <w:pStyle w:val="a3"/>
        <w:jc w:val="both"/>
        <w:rPr>
          <w:rFonts w:ascii="Times New Roman" w:hAnsi="Times New Roman" w:cs="Times New Roman"/>
          <w:b/>
          <w:sz w:val="28"/>
          <w:szCs w:val="28"/>
          <w:lang w:val="kk-KZ"/>
        </w:rPr>
      </w:pPr>
    </w:p>
    <w:p w:rsidR="001C4F8C" w:rsidRPr="002C50DF" w:rsidRDefault="001C4F8C" w:rsidP="001C4F8C">
      <w:pPr>
        <w:pStyle w:val="a3"/>
        <w:jc w:val="both"/>
        <w:rPr>
          <w:rFonts w:ascii="Times New Roman" w:hAnsi="Times New Roman" w:cs="Times New Roman"/>
          <w:sz w:val="28"/>
          <w:szCs w:val="28"/>
          <w:lang w:val="kk-KZ"/>
        </w:rPr>
      </w:pPr>
    </w:p>
    <w:p w:rsidR="001C4F8C" w:rsidRDefault="001C4F8C" w:rsidP="001C4F8C">
      <w:pPr>
        <w:pStyle w:val="a3"/>
        <w:jc w:val="center"/>
        <w:rPr>
          <w:rFonts w:ascii="Times New Roman" w:hAnsi="Times New Roman" w:cs="Times New Roman"/>
          <w:b/>
          <w:sz w:val="28"/>
          <w:szCs w:val="28"/>
          <w:lang w:val="kk-KZ"/>
        </w:rPr>
      </w:pPr>
      <w:r w:rsidRPr="002C50DF">
        <w:rPr>
          <w:rFonts w:ascii="Times New Roman" w:hAnsi="Times New Roman" w:cs="Times New Roman"/>
          <w:b/>
          <w:sz w:val="28"/>
          <w:szCs w:val="28"/>
          <w:lang w:val="kk-KZ"/>
        </w:rPr>
        <w:t xml:space="preserve"> № 6</w:t>
      </w:r>
      <w:r w:rsidR="0025798A">
        <w:rPr>
          <w:rFonts w:ascii="Times New Roman" w:hAnsi="Times New Roman" w:cs="Times New Roman"/>
          <w:b/>
          <w:sz w:val="28"/>
          <w:szCs w:val="28"/>
          <w:lang w:val="kk-KZ"/>
        </w:rPr>
        <w:t xml:space="preserve"> семинар сабағы.</w:t>
      </w:r>
    </w:p>
    <w:p w:rsidR="0025798A" w:rsidRDefault="0025798A"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синтездің жаңаша тәжірибесі. И.Валлерстайн.</w:t>
      </w:r>
    </w:p>
    <w:p w:rsidR="0025798A" w:rsidRDefault="0025798A"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25798A" w:rsidRDefault="0025798A" w:rsidP="0025798A">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Жаңа заман әдебиетіндегі тарихи синтез мәселесі. Тарих және теория.</w:t>
      </w:r>
    </w:p>
    <w:p w:rsidR="0025798A" w:rsidRDefault="0025798A" w:rsidP="0025798A">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И.Валлерстайн және жаһандық тарих құрудағы тәжірибесі</w:t>
      </w:r>
    </w:p>
    <w:p w:rsidR="0025798A" w:rsidRDefault="0025798A" w:rsidP="0025798A">
      <w:pPr>
        <w:pStyle w:val="a3"/>
        <w:numPr>
          <w:ilvl w:val="0"/>
          <w:numId w:val="12"/>
        </w:numPr>
        <w:jc w:val="both"/>
        <w:rPr>
          <w:rFonts w:ascii="Times New Roman" w:hAnsi="Times New Roman" w:cs="Times New Roman"/>
          <w:sz w:val="28"/>
          <w:szCs w:val="28"/>
          <w:lang w:val="kk-KZ"/>
        </w:rPr>
      </w:pPr>
      <w:r>
        <w:rPr>
          <w:rFonts w:ascii="Times New Roman" w:hAnsi="Times New Roman" w:cs="Times New Roman"/>
          <w:sz w:val="28"/>
          <w:szCs w:val="28"/>
          <w:lang w:val="kk-KZ"/>
        </w:rPr>
        <w:t>И.Валлерстайн және Бродель. Империя әлемі және жүйелер әлемі. Әлем – жүйелік талдау</w:t>
      </w:r>
    </w:p>
    <w:p w:rsidR="009F6125" w:rsidRDefault="009F6125" w:rsidP="009F6125">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25798A" w:rsidRPr="0025798A" w:rsidRDefault="009F6125" w:rsidP="0025798A">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Магистранттар мынадай шығармашылық тапсырма орындауы керек: өзіндік тарих ғылымының  моделінің жобасын дайындау және оны семинар кезінде қорғау. Әрбір сұрақты қарау барысында магистрант қорытынды жасауы шарт.</w:t>
      </w:r>
    </w:p>
    <w:p w:rsidR="009F6125" w:rsidRDefault="009F6125" w:rsidP="001C4F8C">
      <w:pPr>
        <w:pStyle w:val="a3"/>
        <w:jc w:val="both"/>
        <w:rPr>
          <w:rFonts w:ascii="Times New Roman" w:hAnsi="Times New Roman" w:cs="Times New Roman"/>
          <w:b/>
          <w:sz w:val="28"/>
          <w:szCs w:val="28"/>
          <w:lang w:val="kk-KZ"/>
        </w:rPr>
      </w:pPr>
    </w:p>
    <w:p w:rsidR="001C4F8C" w:rsidRDefault="001C4F8C" w:rsidP="00E60CF2">
      <w:pPr>
        <w:pStyle w:val="a3"/>
        <w:jc w:val="center"/>
        <w:rPr>
          <w:rFonts w:ascii="Times New Roman" w:hAnsi="Times New Roman" w:cs="Times New Roman"/>
          <w:b/>
          <w:sz w:val="28"/>
          <w:szCs w:val="28"/>
          <w:lang w:val="kk-KZ"/>
        </w:rPr>
      </w:pPr>
      <w:r w:rsidRPr="002C50DF">
        <w:rPr>
          <w:rFonts w:ascii="Times New Roman" w:hAnsi="Times New Roman" w:cs="Times New Roman"/>
          <w:b/>
          <w:sz w:val="28"/>
          <w:szCs w:val="28"/>
          <w:lang w:val="kk-KZ"/>
        </w:rPr>
        <w:t>№ 7</w:t>
      </w:r>
      <w:r w:rsidR="009F6125">
        <w:rPr>
          <w:rFonts w:ascii="Times New Roman" w:hAnsi="Times New Roman" w:cs="Times New Roman"/>
          <w:b/>
          <w:sz w:val="28"/>
          <w:szCs w:val="28"/>
          <w:lang w:val="kk-KZ"/>
        </w:rPr>
        <w:t xml:space="preserve"> семинар сабағы</w:t>
      </w:r>
    </w:p>
    <w:p w:rsidR="009F6125" w:rsidRDefault="009F6125"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Тарихтағы ақиқат.</w:t>
      </w:r>
    </w:p>
    <w:p w:rsidR="009F6125" w:rsidRDefault="009F6125"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9F6125" w:rsidRDefault="009F6125"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1.Тарихтағы ақиқат түсінігі.</w:t>
      </w:r>
    </w:p>
    <w:p w:rsidR="009F6125" w:rsidRDefault="009F6125"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2.ХІХ-ХХ ғасырлардағы философиялық-тарихи әдебиеттердегі тарихи танымның шындық (объективтілік) мәселесі.</w:t>
      </w:r>
    </w:p>
    <w:p w:rsidR="009F6125" w:rsidRDefault="002801E3"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9F6125">
        <w:rPr>
          <w:rFonts w:ascii="Times New Roman" w:hAnsi="Times New Roman" w:cs="Times New Roman"/>
          <w:sz w:val="28"/>
          <w:szCs w:val="28"/>
          <w:lang w:val="kk-KZ"/>
        </w:rPr>
        <w:t>Тарихи релятивизм.</w:t>
      </w:r>
    </w:p>
    <w:p w:rsidR="009F6125" w:rsidRDefault="009F6125"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4.Тарихтағы постмодернизм.</w:t>
      </w:r>
    </w:p>
    <w:p w:rsidR="009F6125" w:rsidRDefault="009F6125"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5.Тарихи ақиқат – ақиқат-нұсқа ретінде. Оның объективті және субъективті негіздемесі.</w:t>
      </w:r>
    </w:p>
    <w:p w:rsidR="009F6125" w:rsidRPr="009F6125" w:rsidRDefault="009F6125" w:rsidP="009F612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6. Ақиқаттылықтың критерилері</w:t>
      </w:r>
    </w:p>
    <w:p w:rsidR="009F6125" w:rsidRDefault="009F6125" w:rsidP="009F6125">
      <w:pPr>
        <w:pStyle w:val="a3"/>
        <w:ind w:firstLine="708"/>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6908D4" w:rsidRDefault="009F6125"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908D4">
        <w:rPr>
          <w:rFonts w:ascii="Times New Roman" w:hAnsi="Times New Roman" w:cs="Times New Roman"/>
          <w:sz w:val="28"/>
          <w:szCs w:val="28"/>
          <w:lang w:val="kk-KZ"/>
        </w:rPr>
        <w:t>Тарихи танымның өзіндік ерекшеліктері. Өткен тарих туралы білім алудың қиыншылықтары. ХІХ-ХХ ғасырлардағы философиялық-тарихи әдебиеттердегі тарихи танымның шындық (объективтілік) мәселесі. Тарихи релятивизм. Деконструкционализм – оны түсіндірудің соңғы жолы ретінде.</w:t>
      </w:r>
      <w:r w:rsidR="006908D4" w:rsidRPr="006908D4">
        <w:rPr>
          <w:rFonts w:ascii="Times New Roman" w:hAnsi="Times New Roman" w:cs="Times New Roman"/>
          <w:sz w:val="28"/>
          <w:szCs w:val="28"/>
          <w:lang w:val="kk-KZ"/>
        </w:rPr>
        <w:t xml:space="preserve"> </w:t>
      </w:r>
      <w:r w:rsidR="006908D4">
        <w:rPr>
          <w:rFonts w:ascii="Times New Roman" w:hAnsi="Times New Roman" w:cs="Times New Roman"/>
          <w:sz w:val="28"/>
          <w:szCs w:val="28"/>
          <w:lang w:val="kk-KZ"/>
        </w:rPr>
        <w:t>Тарихтағы постмодернизм. «Объективизм мен релятивизм». Тарихи ақиқат – ақиқат-нұсқа ретінде. Оның объективті және субъективті негіздемесі. Тарихи танымдағы идеалдық түрлер түсінігі. Тарихи дерек және тарихи факт. Факт – «шындықтың көрінісі» ретінде және ғылыми-тарихи факт. Олардың байланысы. Тарихи зерттеулердегі елестету мен интуиция рөлі.</w:t>
      </w:r>
    </w:p>
    <w:p w:rsidR="006908D4" w:rsidRDefault="006908D4" w:rsidP="006908D4">
      <w:pPr>
        <w:pStyle w:val="a3"/>
        <w:jc w:val="both"/>
        <w:rPr>
          <w:rFonts w:ascii="Times New Roman" w:hAnsi="Times New Roman" w:cs="Times New Roman"/>
          <w:sz w:val="28"/>
          <w:szCs w:val="28"/>
          <w:lang w:val="kk-KZ"/>
        </w:rPr>
      </w:pPr>
    </w:p>
    <w:p w:rsidR="001C4F8C" w:rsidRDefault="00791413" w:rsidP="00E60CF2">
      <w:pPr>
        <w:pStyle w:val="a3"/>
        <w:jc w:val="center"/>
        <w:rPr>
          <w:rFonts w:ascii="Times New Roman" w:hAnsi="Times New Roman" w:cs="Times New Roman"/>
          <w:b/>
          <w:sz w:val="28"/>
          <w:szCs w:val="28"/>
          <w:lang w:val="kk-KZ"/>
        </w:rPr>
      </w:pPr>
      <w:r>
        <w:rPr>
          <w:rFonts w:ascii="Times New Roman" w:hAnsi="Times New Roman" w:cs="Times New Roman"/>
          <w:b/>
          <w:sz w:val="28"/>
          <w:szCs w:val="28"/>
        </w:rPr>
        <w:t>№ 8</w:t>
      </w:r>
      <w:r w:rsidR="006908D4">
        <w:rPr>
          <w:rFonts w:ascii="Times New Roman" w:hAnsi="Times New Roman" w:cs="Times New Roman"/>
          <w:b/>
          <w:sz w:val="28"/>
          <w:szCs w:val="28"/>
          <w:lang w:val="kk-KZ"/>
        </w:rPr>
        <w:t xml:space="preserve"> семинар сабағы.</w:t>
      </w:r>
    </w:p>
    <w:p w:rsidR="006908D4" w:rsidRDefault="006908D4"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таным принциптері.</w:t>
      </w:r>
    </w:p>
    <w:p w:rsidR="006908D4" w:rsidRDefault="006908D4"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6908D4" w:rsidRDefault="006908D4"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1.Тарихилық принципі.</w:t>
      </w:r>
    </w:p>
    <w:p w:rsidR="006908D4" w:rsidRDefault="006908D4"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2.Партиялық принцип.</w:t>
      </w:r>
    </w:p>
    <w:p w:rsidR="006908D4" w:rsidRDefault="00CF227D"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3.Тарихты</w:t>
      </w:r>
      <w:r w:rsidR="006908D4">
        <w:rPr>
          <w:rFonts w:ascii="Times New Roman" w:hAnsi="Times New Roman" w:cs="Times New Roman"/>
          <w:sz w:val="28"/>
          <w:szCs w:val="28"/>
          <w:lang w:val="kk-KZ"/>
        </w:rPr>
        <w:t xml:space="preserve"> зерттеудегі</w:t>
      </w:r>
      <w:r>
        <w:rPr>
          <w:rFonts w:ascii="Times New Roman" w:hAnsi="Times New Roman" w:cs="Times New Roman"/>
          <w:sz w:val="28"/>
          <w:szCs w:val="28"/>
          <w:lang w:val="kk-KZ"/>
        </w:rPr>
        <w:t xml:space="preserve"> жүйелілік принципі.</w:t>
      </w:r>
    </w:p>
    <w:p w:rsidR="00CF227D" w:rsidRDefault="00CF227D"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4.Шындық принципі.</w:t>
      </w:r>
    </w:p>
    <w:p w:rsidR="00CF227D" w:rsidRDefault="00CF227D"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5.Детерминизм принципі</w:t>
      </w:r>
    </w:p>
    <w:p w:rsidR="00CF227D" w:rsidRDefault="00CF227D" w:rsidP="00CF227D">
      <w:pPr>
        <w:pStyle w:val="a3"/>
        <w:ind w:firstLine="708"/>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CF227D" w:rsidRPr="006908D4" w:rsidRDefault="00CF227D" w:rsidP="006908D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Тарихилық - ойлау тәсілі ретінде және ғылыми танымның принципі ретінде. Оның гуманитарлық білім жүйесіндегі маңызы. Оның негізгі түрлері: дворяндық, буржуазиялық, марксистік. Тарихилықтың қазіргі уақыттағы түсінігі. Оның мазмұнының тереңдеуі. Тарихи таным – екі мәдениеттің өзара әңгімелесуі ретінде. Тарихи танымның партиялық принципі. Оның кіші герман тарихнамасында орнауы. Тарихи зерттеулердегі партиялық түсінік, тарихтағы бағалау құндылығы. Кеңестік тарихнамадағы</w:t>
      </w:r>
      <w:r w:rsidR="00603412">
        <w:rPr>
          <w:rFonts w:ascii="Times New Roman" w:hAnsi="Times New Roman" w:cs="Times New Roman"/>
          <w:sz w:val="28"/>
          <w:szCs w:val="28"/>
          <w:lang w:val="kk-KZ"/>
        </w:rPr>
        <w:t xml:space="preserve"> партиялық принциптің вульгаризациясы мен</w:t>
      </w:r>
      <w:r>
        <w:rPr>
          <w:rFonts w:ascii="Times New Roman" w:hAnsi="Times New Roman" w:cs="Times New Roman"/>
          <w:sz w:val="28"/>
          <w:szCs w:val="28"/>
          <w:lang w:val="kk-KZ"/>
        </w:rPr>
        <w:t xml:space="preserve"> догматизация</w:t>
      </w:r>
      <w:r w:rsidR="00603412">
        <w:rPr>
          <w:rFonts w:ascii="Times New Roman" w:hAnsi="Times New Roman" w:cs="Times New Roman"/>
          <w:sz w:val="28"/>
          <w:szCs w:val="28"/>
          <w:lang w:val="kk-KZ"/>
        </w:rPr>
        <w:t>сы. Тарихты зерттеудегі жүйелілік принципі. Әлеуметтік жүйе және тарихи құрылым. «Жаһандық тарих». Тарихты түсінудің формациялық және өркениеттік жолдары. Олардың өзара байланысы.</w:t>
      </w:r>
    </w:p>
    <w:p w:rsidR="00CF227D" w:rsidRDefault="00CF227D" w:rsidP="001C4F8C">
      <w:pPr>
        <w:pStyle w:val="a3"/>
        <w:jc w:val="both"/>
        <w:rPr>
          <w:rFonts w:ascii="Times New Roman" w:hAnsi="Times New Roman" w:cs="Times New Roman"/>
          <w:b/>
          <w:sz w:val="28"/>
          <w:szCs w:val="28"/>
          <w:lang w:val="kk-KZ"/>
        </w:rPr>
      </w:pPr>
    </w:p>
    <w:p w:rsidR="001C4F8C" w:rsidRDefault="00791413" w:rsidP="00E60CF2">
      <w:pPr>
        <w:pStyle w:val="a3"/>
        <w:jc w:val="center"/>
        <w:rPr>
          <w:rFonts w:ascii="Times New Roman" w:hAnsi="Times New Roman" w:cs="Times New Roman"/>
          <w:b/>
          <w:sz w:val="28"/>
          <w:szCs w:val="28"/>
          <w:lang w:val="kk-KZ"/>
        </w:rPr>
      </w:pPr>
      <w:r w:rsidRPr="009041D3">
        <w:rPr>
          <w:rFonts w:ascii="Times New Roman" w:hAnsi="Times New Roman" w:cs="Times New Roman"/>
          <w:b/>
          <w:sz w:val="28"/>
          <w:szCs w:val="28"/>
          <w:lang w:val="kk-KZ"/>
        </w:rPr>
        <w:t>№ 9</w:t>
      </w:r>
      <w:r w:rsidR="00603412">
        <w:rPr>
          <w:rFonts w:ascii="Times New Roman" w:hAnsi="Times New Roman" w:cs="Times New Roman"/>
          <w:b/>
          <w:sz w:val="28"/>
          <w:szCs w:val="28"/>
          <w:lang w:val="kk-KZ"/>
        </w:rPr>
        <w:t xml:space="preserve"> семинар сабағы.</w:t>
      </w:r>
    </w:p>
    <w:p w:rsidR="00603412" w:rsidRDefault="00603412"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w:t>
      </w:r>
      <w:r w:rsidR="00070D00">
        <w:rPr>
          <w:rFonts w:ascii="Times New Roman" w:hAnsi="Times New Roman" w:cs="Times New Roman"/>
          <w:b/>
          <w:sz w:val="28"/>
          <w:szCs w:val="28"/>
          <w:lang w:val="kk-KZ"/>
        </w:rPr>
        <w:t>рып: Тарихи танымды абстракциялау</w:t>
      </w:r>
      <w:r>
        <w:rPr>
          <w:rFonts w:ascii="Times New Roman" w:hAnsi="Times New Roman" w:cs="Times New Roman"/>
          <w:b/>
          <w:sz w:val="28"/>
          <w:szCs w:val="28"/>
          <w:lang w:val="kk-KZ"/>
        </w:rPr>
        <w:t>.</w:t>
      </w:r>
      <w:r w:rsidR="009041D3">
        <w:rPr>
          <w:rFonts w:ascii="Times New Roman" w:hAnsi="Times New Roman" w:cs="Times New Roman"/>
          <w:b/>
          <w:sz w:val="28"/>
          <w:szCs w:val="28"/>
          <w:lang w:val="kk-KZ"/>
        </w:rPr>
        <w:t xml:space="preserve"> Толық бөлектенген абстракция</w:t>
      </w:r>
      <w:r w:rsidR="00070D00">
        <w:rPr>
          <w:rFonts w:ascii="Times New Roman" w:hAnsi="Times New Roman" w:cs="Times New Roman"/>
          <w:b/>
          <w:sz w:val="28"/>
          <w:szCs w:val="28"/>
          <w:lang w:val="kk-KZ"/>
        </w:rPr>
        <w:t>лау</w:t>
      </w:r>
    </w:p>
    <w:p w:rsidR="009041D3" w:rsidRDefault="009041D3"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9041D3" w:rsidRDefault="009041D3" w:rsidP="009041D3">
      <w:pPr>
        <w:pStyle w:val="a3"/>
        <w:numPr>
          <w:ilvl w:val="0"/>
          <w:numId w:val="13"/>
        </w:numPr>
        <w:jc w:val="both"/>
        <w:rPr>
          <w:rFonts w:ascii="Times New Roman" w:hAnsi="Times New Roman" w:cs="Times New Roman"/>
          <w:sz w:val="28"/>
          <w:szCs w:val="28"/>
          <w:lang w:val="kk-KZ"/>
        </w:rPr>
      </w:pPr>
      <w:r>
        <w:rPr>
          <w:rFonts w:ascii="Times New Roman" w:hAnsi="Times New Roman" w:cs="Times New Roman"/>
          <w:sz w:val="28"/>
          <w:szCs w:val="28"/>
          <w:lang w:val="kk-KZ"/>
        </w:rPr>
        <w:t>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 xml:space="preserve"> түсінігі. 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ның мақсаты. Нақтылықтан абстракцияға өту.</w:t>
      </w:r>
    </w:p>
    <w:p w:rsidR="009041D3" w:rsidRPr="009041D3" w:rsidRDefault="009041D3" w:rsidP="009041D3">
      <w:pPr>
        <w:pStyle w:val="a3"/>
        <w:numPr>
          <w:ilvl w:val="0"/>
          <w:numId w:val="13"/>
        </w:numPr>
        <w:rPr>
          <w:rFonts w:ascii="Times New Roman" w:hAnsi="Times New Roman" w:cs="Times New Roman"/>
          <w:sz w:val="28"/>
          <w:szCs w:val="28"/>
          <w:lang w:val="kk-KZ"/>
        </w:rPr>
      </w:pPr>
      <w:r w:rsidRPr="009041D3">
        <w:rPr>
          <w:rFonts w:ascii="Times New Roman" w:hAnsi="Times New Roman" w:cs="Times New Roman"/>
          <w:sz w:val="28"/>
          <w:szCs w:val="28"/>
          <w:lang w:val="kk-KZ"/>
        </w:rPr>
        <w:t>Толық бөлектенген 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 Бөлшектенген бөлектенген абстракция</w:t>
      </w:r>
      <w:r w:rsidR="00070D00">
        <w:rPr>
          <w:rFonts w:ascii="Times New Roman" w:hAnsi="Times New Roman" w:cs="Times New Roman"/>
          <w:sz w:val="28"/>
          <w:szCs w:val="28"/>
          <w:lang w:val="kk-KZ"/>
        </w:rPr>
        <w:t>лау</w:t>
      </w:r>
    </w:p>
    <w:p w:rsidR="009041D3" w:rsidRDefault="009041D3" w:rsidP="009041D3">
      <w:pPr>
        <w:pStyle w:val="a3"/>
        <w:numPr>
          <w:ilvl w:val="0"/>
          <w:numId w:val="13"/>
        </w:numPr>
        <w:jc w:val="both"/>
        <w:rPr>
          <w:rFonts w:ascii="Times New Roman" w:hAnsi="Times New Roman" w:cs="Times New Roman"/>
          <w:sz w:val="28"/>
          <w:szCs w:val="28"/>
          <w:lang w:val="kk-KZ"/>
        </w:rPr>
      </w:pPr>
      <w:r>
        <w:rPr>
          <w:rFonts w:ascii="Times New Roman" w:hAnsi="Times New Roman" w:cs="Times New Roman"/>
          <w:sz w:val="28"/>
          <w:szCs w:val="28"/>
          <w:lang w:val="kk-KZ"/>
        </w:rPr>
        <w:t>Идеализация тәсілі. Оны идеалмен салыстыру.</w:t>
      </w:r>
    </w:p>
    <w:p w:rsidR="009041D3" w:rsidRPr="009041D3" w:rsidRDefault="009041D3" w:rsidP="009041D3">
      <w:pPr>
        <w:pStyle w:val="a3"/>
        <w:numPr>
          <w:ilvl w:val="0"/>
          <w:numId w:val="13"/>
        </w:numPr>
        <w:jc w:val="both"/>
        <w:rPr>
          <w:rFonts w:ascii="Times New Roman" w:hAnsi="Times New Roman" w:cs="Times New Roman"/>
          <w:sz w:val="28"/>
          <w:szCs w:val="28"/>
          <w:lang w:val="kk-KZ"/>
        </w:rPr>
      </w:pPr>
      <w:r>
        <w:rPr>
          <w:rFonts w:ascii="Times New Roman" w:hAnsi="Times New Roman" w:cs="Times New Roman"/>
          <w:sz w:val="28"/>
          <w:szCs w:val="28"/>
          <w:lang w:val="kk-KZ"/>
        </w:rPr>
        <w:t>Индуктивтік және дедуктивтік 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w:t>
      </w:r>
    </w:p>
    <w:p w:rsidR="009041D3" w:rsidRDefault="009041D3" w:rsidP="009041D3">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B644E7" w:rsidRPr="009041D3" w:rsidRDefault="00B644E7" w:rsidP="00B644E7">
      <w:pPr>
        <w:pStyle w:val="a3"/>
        <w:numPr>
          <w:ilvl w:val="0"/>
          <w:numId w:val="13"/>
        </w:numPr>
        <w:jc w:val="both"/>
        <w:rPr>
          <w:rFonts w:ascii="Times New Roman" w:hAnsi="Times New Roman" w:cs="Times New Roman"/>
          <w:sz w:val="28"/>
          <w:szCs w:val="28"/>
          <w:lang w:val="kk-KZ"/>
        </w:rPr>
      </w:pPr>
      <w:r>
        <w:rPr>
          <w:rFonts w:ascii="Times New Roman" w:hAnsi="Times New Roman" w:cs="Times New Roman"/>
          <w:sz w:val="28"/>
          <w:szCs w:val="28"/>
          <w:lang w:val="kk-KZ"/>
        </w:rPr>
        <w:t>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 xml:space="preserve"> түсінігі. 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 xml:space="preserve">ның мақсаты. Нақтылықтан абстракцияға өту. </w:t>
      </w:r>
      <w:r w:rsidRPr="009041D3">
        <w:rPr>
          <w:rFonts w:ascii="Times New Roman" w:hAnsi="Times New Roman" w:cs="Times New Roman"/>
          <w:sz w:val="28"/>
          <w:szCs w:val="28"/>
          <w:lang w:val="kk-KZ"/>
        </w:rPr>
        <w:t>Толық бөлектенген абстракция</w:t>
      </w:r>
      <w:r w:rsidR="00070D00">
        <w:rPr>
          <w:rFonts w:ascii="Times New Roman" w:hAnsi="Times New Roman" w:cs="Times New Roman"/>
          <w:sz w:val="28"/>
          <w:szCs w:val="28"/>
          <w:lang w:val="kk-KZ"/>
        </w:rPr>
        <w:t>лау</w:t>
      </w:r>
      <w:r>
        <w:rPr>
          <w:rFonts w:ascii="Times New Roman" w:hAnsi="Times New Roman" w:cs="Times New Roman"/>
          <w:sz w:val="28"/>
          <w:szCs w:val="28"/>
          <w:lang w:val="kk-KZ"/>
        </w:rPr>
        <w:t>. Бөлшектенген бөлектенген абстракция. Идеализация тәсілі. Оны идеалмен салыстыру. Тарихи шындық көріністерінің өзгеруі. Индуктивтік және дедуктивтік абстракцияның жетістіктері мен кемшіліктері.</w:t>
      </w:r>
    </w:p>
    <w:p w:rsidR="00B644E7" w:rsidRDefault="00B644E7" w:rsidP="00B644E7">
      <w:pPr>
        <w:pStyle w:val="a3"/>
        <w:ind w:left="720"/>
        <w:jc w:val="both"/>
        <w:rPr>
          <w:rFonts w:ascii="Times New Roman" w:hAnsi="Times New Roman" w:cs="Times New Roman"/>
          <w:sz w:val="28"/>
          <w:szCs w:val="28"/>
          <w:lang w:val="kk-KZ"/>
        </w:rPr>
      </w:pPr>
    </w:p>
    <w:p w:rsidR="0066596B" w:rsidRDefault="0066596B" w:rsidP="00E60CF2">
      <w:pPr>
        <w:pStyle w:val="a3"/>
        <w:jc w:val="center"/>
        <w:rPr>
          <w:rFonts w:ascii="Times New Roman" w:hAnsi="Times New Roman" w:cs="Times New Roman"/>
          <w:b/>
          <w:sz w:val="28"/>
          <w:szCs w:val="28"/>
          <w:lang w:val="kk-KZ"/>
        </w:rPr>
      </w:pPr>
      <w:r w:rsidRPr="00D15671">
        <w:rPr>
          <w:rFonts w:ascii="Times New Roman" w:hAnsi="Times New Roman" w:cs="Times New Roman"/>
          <w:b/>
          <w:sz w:val="28"/>
          <w:szCs w:val="28"/>
          <w:lang w:val="kk-KZ"/>
        </w:rPr>
        <w:t>№ 10</w:t>
      </w:r>
      <w:r w:rsidR="00B644E7">
        <w:rPr>
          <w:rFonts w:ascii="Times New Roman" w:hAnsi="Times New Roman" w:cs="Times New Roman"/>
          <w:b/>
          <w:sz w:val="28"/>
          <w:szCs w:val="28"/>
          <w:lang w:val="kk-KZ"/>
        </w:rPr>
        <w:t xml:space="preserve"> семинар сабағы.</w:t>
      </w:r>
    </w:p>
    <w:p w:rsidR="00B644E7" w:rsidRDefault="00B644E7" w:rsidP="00B644E7">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түсіндіру мен түсінік концепциясы.</w:t>
      </w:r>
    </w:p>
    <w:p w:rsidR="00B644E7" w:rsidRDefault="00B644E7" w:rsidP="00B644E7">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B644E7" w:rsidRDefault="00B644E7" w:rsidP="00B644E7">
      <w:pPr>
        <w:pStyle w:val="a3"/>
        <w:numPr>
          <w:ilvl w:val="0"/>
          <w:numId w:val="14"/>
        </w:numPr>
        <w:jc w:val="both"/>
        <w:rPr>
          <w:rFonts w:ascii="Times New Roman" w:hAnsi="Times New Roman" w:cs="Times New Roman"/>
          <w:sz w:val="28"/>
          <w:szCs w:val="28"/>
          <w:lang w:val="kk-KZ"/>
        </w:rPr>
      </w:pPr>
      <w:r>
        <w:rPr>
          <w:rFonts w:ascii="Times New Roman" w:hAnsi="Times New Roman" w:cs="Times New Roman"/>
          <w:sz w:val="28"/>
          <w:szCs w:val="28"/>
          <w:lang w:val="kk-KZ"/>
        </w:rPr>
        <w:t>Түсіндіру ұғымы. Тарихи түсіндірудің түрлері.</w:t>
      </w:r>
    </w:p>
    <w:p w:rsidR="00B644E7" w:rsidRDefault="00B644E7" w:rsidP="00B644E7">
      <w:pPr>
        <w:pStyle w:val="a3"/>
        <w:numPr>
          <w:ilvl w:val="0"/>
          <w:numId w:val="1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Интегралдық түсіндіру моделдерін құрастыруға талпыныс.</w:t>
      </w:r>
    </w:p>
    <w:p w:rsidR="00B644E7" w:rsidRDefault="002801E3" w:rsidP="00B644E7">
      <w:pPr>
        <w:pStyle w:val="a3"/>
        <w:numPr>
          <w:ilvl w:val="0"/>
          <w:numId w:val="1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«Бүтіндей</w:t>
      </w:r>
      <w:r w:rsidR="00B644E7">
        <w:rPr>
          <w:rFonts w:ascii="Times New Roman" w:hAnsi="Times New Roman" w:cs="Times New Roman"/>
          <w:sz w:val="28"/>
          <w:szCs w:val="28"/>
          <w:lang w:val="kk-KZ"/>
        </w:rPr>
        <w:t>» тарих концепциясындағы түсіндіру моделдері.</w:t>
      </w:r>
    </w:p>
    <w:p w:rsidR="00B644E7" w:rsidRDefault="00B644E7" w:rsidP="00B644E7">
      <w:pPr>
        <w:pStyle w:val="a3"/>
        <w:numPr>
          <w:ilvl w:val="0"/>
          <w:numId w:val="14"/>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Тарихты түсінудің формациялық және өркениеттік жолдары. К.Маркстың, Ф.Энгельстің, В.И.Лениннің еңбектеріндегі тарихты түсіндірудің формациялық жолы.</w:t>
      </w:r>
    </w:p>
    <w:p w:rsidR="00B644E7" w:rsidRDefault="00B644E7" w:rsidP="00B644E7">
      <w:pPr>
        <w:pStyle w:val="a3"/>
        <w:numPr>
          <w:ilvl w:val="0"/>
          <w:numId w:val="1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«Тарихты түсіндіру»</w:t>
      </w:r>
      <w:r w:rsidR="00A67C30">
        <w:rPr>
          <w:rFonts w:ascii="Times New Roman" w:hAnsi="Times New Roman" w:cs="Times New Roman"/>
          <w:sz w:val="28"/>
          <w:szCs w:val="28"/>
          <w:lang w:val="kk-KZ"/>
        </w:rPr>
        <w:t xml:space="preserve"> концепциясы. Түсінік және тарихтағы түсіндіру туралы постмодернизм</w:t>
      </w:r>
    </w:p>
    <w:p w:rsidR="00A67C30" w:rsidRDefault="00A67C30" w:rsidP="00A67C30">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A67C30" w:rsidRDefault="00A67C30" w:rsidP="00A67C30">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Тарихи түсіндірудің түрлері. Түсіндірудің мотивациялық және каузалдық моделдері.</w:t>
      </w:r>
      <w:r w:rsidRPr="00A67C3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Интегралдық түсіндіру моделдерін құрастыруға </w:t>
      </w:r>
      <w:r w:rsidR="002801E3">
        <w:rPr>
          <w:rFonts w:ascii="Times New Roman" w:hAnsi="Times New Roman" w:cs="Times New Roman"/>
          <w:sz w:val="28"/>
          <w:szCs w:val="28"/>
          <w:lang w:val="kk-KZ"/>
        </w:rPr>
        <w:t>талпыныс. «Бүтіндей</w:t>
      </w:r>
      <w:r>
        <w:rPr>
          <w:rFonts w:ascii="Times New Roman" w:hAnsi="Times New Roman" w:cs="Times New Roman"/>
          <w:sz w:val="28"/>
          <w:szCs w:val="28"/>
          <w:lang w:val="kk-KZ"/>
        </w:rPr>
        <w:t>» тарих концепциясындағы түсіндіру моделдері.</w:t>
      </w:r>
      <w:r w:rsidRPr="00A67C3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Тарихты түсінудің формациялық және өркениеттік жолдары. </w:t>
      </w:r>
      <w:r>
        <w:rPr>
          <w:rFonts w:ascii="Times New Roman" w:hAnsi="Times New Roman" w:cs="Times New Roman"/>
          <w:sz w:val="28"/>
          <w:szCs w:val="28"/>
          <w:lang w:val="kk-KZ"/>
        </w:rPr>
        <w:lastRenderedPageBreak/>
        <w:t>К.Маркстың, Ф.Энгельстің, В.И.Лениннің еңбектеріндегі тарихты түсіндірудің формациялық жолы. Қазіргі уақыттағы отандық және шетелдік тарихнамадағы тарихты түсіндірудің формациялық жолы. Н.Я.Данилевскийдің, О.Шпенглердің, А.Тойнбидің еңбектеріндегі</w:t>
      </w:r>
      <w:r w:rsidRPr="00A67C30">
        <w:rPr>
          <w:rFonts w:ascii="Times New Roman" w:hAnsi="Times New Roman" w:cs="Times New Roman"/>
          <w:sz w:val="28"/>
          <w:szCs w:val="28"/>
          <w:lang w:val="kk-KZ"/>
        </w:rPr>
        <w:t xml:space="preserve"> </w:t>
      </w:r>
      <w:r>
        <w:rPr>
          <w:rFonts w:ascii="Times New Roman" w:hAnsi="Times New Roman" w:cs="Times New Roman"/>
          <w:sz w:val="28"/>
          <w:szCs w:val="28"/>
          <w:lang w:val="kk-KZ"/>
        </w:rPr>
        <w:t>тарихты түсіндірудің өркениеттік жолы. Қазіргі уақыттағы отандық және шетелдік тарихнамадағы тарихты түсіндірудің өркениеттік жолын қолдану тәжірибесі.</w:t>
      </w:r>
    </w:p>
    <w:p w:rsidR="00A67C30" w:rsidRDefault="00A67C30" w:rsidP="00A67C30">
      <w:pPr>
        <w:pStyle w:val="a3"/>
        <w:ind w:left="720"/>
        <w:jc w:val="both"/>
        <w:rPr>
          <w:rFonts w:ascii="Times New Roman" w:hAnsi="Times New Roman" w:cs="Times New Roman"/>
          <w:sz w:val="28"/>
          <w:szCs w:val="28"/>
          <w:lang w:val="kk-KZ"/>
        </w:rPr>
      </w:pPr>
    </w:p>
    <w:p w:rsidR="00791413" w:rsidRDefault="00791413" w:rsidP="00E60CF2">
      <w:pPr>
        <w:pStyle w:val="a3"/>
        <w:jc w:val="center"/>
        <w:rPr>
          <w:rFonts w:ascii="Times New Roman" w:hAnsi="Times New Roman" w:cs="Times New Roman"/>
          <w:b/>
          <w:sz w:val="28"/>
          <w:szCs w:val="28"/>
          <w:lang w:val="kk-KZ"/>
        </w:rPr>
      </w:pPr>
      <w:r w:rsidRPr="00A67C30">
        <w:rPr>
          <w:rFonts w:ascii="Times New Roman" w:hAnsi="Times New Roman" w:cs="Times New Roman"/>
          <w:b/>
          <w:sz w:val="28"/>
          <w:szCs w:val="28"/>
          <w:lang w:val="kk-KZ"/>
        </w:rPr>
        <w:t>№</w:t>
      </w:r>
      <w:r w:rsidR="0066596B" w:rsidRPr="00A67C30">
        <w:rPr>
          <w:rFonts w:ascii="Times New Roman" w:hAnsi="Times New Roman" w:cs="Times New Roman"/>
          <w:b/>
          <w:sz w:val="28"/>
          <w:szCs w:val="28"/>
          <w:lang w:val="kk-KZ"/>
        </w:rPr>
        <w:t>11</w:t>
      </w:r>
      <w:r w:rsidR="00A67C30">
        <w:rPr>
          <w:rFonts w:ascii="Times New Roman" w:hAnsi="Times New Roman" w:cs="Times New Roman"/>
          <w:b/>
          <w:sz w:val="28"/>
          <w:szCs w:val="28"/>
          <w:lang w:val="kk-KZ"/>
        </w:rPr>
        <w:t xml:space="preserve"> семинар сабағы Тақырып: Тарихи таным тәсілдері.</w:t>
      </w:r>
    </w:p>
    <w:p w:rsidR="00A67C30" w:rsidRDefault="00A67C30" w:rsidP="001C4F8C">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A67C30" w:rsidRDefault="00A67C30" w:rsidP="00A67C30">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зерттеулердегі жалпы ғылыми тәсілдер мен олардың орны.</w:t>
      </w:r>
    </w:p>
    <w:p w:rsidR="00A67C30" w:rsidRDefault="00A67C30" w:rsidP="00A67C30">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Тарихи-генетикалық тәсіл.</w:t>
      </w:r>
    </w:p>
    <w:p w:rsidR="00A67C30" w:rsidRDefault="00A67C30" w:rsidP="00A67C30">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Тарихи-салыстырмалы тәсіл.</w:t>
      </w:r>
    </w:p>
    <w:p w:rsidR="00A67C30" w:rsidRDefault="00A67C30" w:rsidP="00A67C30">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Тарихи-типологиялық тәсіл.</w:t>
      </w:r>
    </w:p>
    <w:p w:rsidR="00A67C30" w:rsidRDefault="00A67C30" w:rsidP="00A67C30">
      <w:pPr>
        <w:pStyle w:val="a3"/>
        <w:numPr>
          <w:ilvl w:val="0"/>
          <w:numId w:val="15"/>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Тарихи-жүйелік тәсіл.</w:t>
      </w:r>
    </w:p>
    <w:p w:rsidR="00A67C30" w:rsidRDefault="00A67C30" w:rsidP="00A67C30">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9A2F4D" w:rsidRDefault="009A2F4D" w:rsidP="009A2F4D">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Тарихи зерттеулердегі жалпы ғылыми тәсілдер мен олардың орны. Тарихи және логикалық тәсіл. Тарихи кеңестік пен уақыт -  тарихи танымдағы тарихи және логикалық тәсілдердің онтологиялық негізі ретінде.  Тарихи шындықты синхронды және диахронды зерттеудің мүмкіндіктері: «көлбеу» және «тік» бойынша. Тарихи зерттеулердегі логикалық тәсіл функциялары. Өткен тарихты түсіндірудегі тарихи тәсілдің маңызы. Тарихилық принципі – ғылыми танымдағы маңызды принцип ретінде. Нақтылы-тарихи зерттеулер практикасындағы тарихи және логикалық тәсілдер.</w:t>
      </w:r>
    </w:p>
    <w:p w:rsidR="00A67C30" w:rsidRPr="00A67C30" w:rsidRDefault="009A2F4D" w:rsidP="00A67C30">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Тарихи-генетикалық тәсіл. Гносеологиялық </w:t>
      </w:r>
      <w:r w:rsidR="005E1DE3">
        <w:rPr>
          <w:rFonts w:ascii="Times New Roman" w:hAnsi="Times New Roman" w:cs="Times New Roman"/>
          <w:sz w:val="28"/>
          <w:szCs w:val="28"/>
          <w:lang w:val="kk-KZ"/>
        </w:rPr>
        <w:t>мәні және логикалық табиғилық. Тарихи зерттеулердегі тарихи-генетикалық тәсілдердің функциялары. Өзіне тән сипаттамалары. Фактографизм және эмпиризм. Оларды нақтылы-тарихи зерттеулерде қолдану тәжірибесі.</w:t>
      </w:r>
    </w:p>
    <w:p w:rsidR="005C773A" w:rsidRDefault="005E1DE3" w:rsidP="005C773A">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Тарихи-салыстырмалы тәсіл. Тарихи дамуды қайталанып келетін, заңды процесс ретінде түсіну.  Салыстырмалықтың маңызы мен мүмкіндігі - ғылыми танымның тәсілі ретінде. Анология </w:t>
      </w:r>
      <w:r w:rsidR="005C773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5C773A">
        <w:rPr>
          <w:rFonts w:ascii="Times New Roman" w:hAnsi="Times New Roman" w:cs="Times New Roman"/>
          <w:sz w:val="28"/>
          <w:szCs w:val="28"/>
          <w:lang w:val="kk-KZ"/>
        </w:rPr>
        <w:t xml:space="preserve">тарихи-салыстырмалы тәсілдің логикалық негізі ретінде. Нақтылы-тарихи зерттеулер практикасындағы тарихи және логикалық тәсілдерді қолдану. Тарихи-салыстырмалы тәсілдің тарихи концепциялардың қалыптасуындағы рөлі. </w:t>
      </w:r>
    </w:p>
    <w:p w:rsidR="005C773A" w:rsidRDefault="005C773A" w:rsidP="005C773A">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Тарихи-типологиялық тәсіл. Тарихи процестегі ерекше, жалпы, дербес құбылыстардың өзара байланысы - тарихи-типологиялық тәсілдің онтологиялық негізі ретінде. Типологизация – ғылыми танымның тәсілі мен талдау мәні ретінде. Тарихи-типологиялық тәсілді отандық және шетелдік тарихнамадағы тарихи зерттеулерде қолдану тәжірибесі.</w:t>
      </w:r>
    </w:p>
    <w:p w:rsidR="005C773A" w:rsidRDefault="005C773A" w:rsidP="005C773A">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Тарихи-жүйелік тәсіл. Тарихи процестің жүйелік сипаты. Қоғамдық-тарихи процестегі</w:t>
      </w:r>
      <w:r w:rsidR="000C1895">
        <w:rPr>
          <w:rFonts w:ascii="Times New Roman" w:hAnsi="Times New Roman" w:cs="Times New Roman"/>
          <w:sz w:val="28"/>
          <w:szCs w:val="28"/>
          <w:lang w:val="kk-KZ"/>
        </w:rPr>
        <w:t xml:space="preserve"> каузалдық және функционалдық байланыстар. Қоғамдық жүйелердегі себеп-салдарлы байланыстың нұсқаулары. </w:t>
      </w:r>
      <w:r w:rsidR="000C1895">
        <w:rPr>
          <w:rFonts w:ascii="Times New Roman" w:hAnsi="Times New Roman" w:cs="Times New Roman"/>
          <w:sz w:val="28"/>
          <w:szCs w:val="28"/>
          <w:lang w:val="kk-KZ"/>
        </w:rPr>
        <w:lastRenderedPageBreak/>
        <w:t>Нақтылы-тарихи зерттеулердегі тарихи-жүйелік тәсілінің қолдану тәжірибесі.</w:t>
      </w:r>
    </w:p>
    <w:p w:rsidR="005E1DE3" w:rsidRDefault="005E1DE3" w:rsidP="005E1DE3">
      <w:pPr>
        <w:pStyle w:val="a3"/>
        <w:ind w:left="720"/>
        <w:jc w:val="both"/>
        <w:rPr>
          <w:rFonts w:ascii="Times New Roman" w:hAnsi="Times New Roman" w:cs="Times New Roman"/>
          <w:sz w:val="28"/>
          <w:szCs w:val="28"/>
          <w:lang w:val="kk-KZ"/>
        </w:rPr>
      </w:pPr>
    </w:p>
    <w:p w:rsidR="00791413" w:rsidRDefault="0066596B" w:rsidP="00E60CF2">
      <w:pPr>
        <w:pStyle w:val="a3"/>
        <w:jc w:val="center"/>
        <w:rPr>
          <w:rFonts w:ascii="Times New Roman" w:hAnsi="Times New Roman" w:cs="Times New Roman"/>
          <w:b/>
          <w:sz w:val="28"/>
          <w:szCs w:val="28"/>
          <w:lang w:val="kk-KZ"/>
        </w:rPr>
      </w:pPr>
      <w:r>
        <w:rPr>
          <w:rFonts w:ascii="Times New Roman" w:hAnsi="Times New Roman" w:cs="Times New Roman"/>
          <w:b/>
          <w:sz w:val="28"/>
          <w:szCs w:val="28"/>
        </w:rPr>
        <w:t>№12</w:t>
      </w:r>
      <w:r w:rsidR="000C1895">
        <w:rPr>
          <w:rFonts w:ascii="Times New Roman" w:hAnsi="Times New Roman" w:cs="Times New Roman"/>
          <w:b/>
          <w:sz w:val="28"/>
          <w:szCs w:val="28"/>
          <w:lang w:val="kk-KZ"/>
        </w:rPr>
        <w:t xml:space="preserve"> семинар сабағы</w:t>
      </w:r>
    </w:p>
    <w:p w:rsidR="000C1895" w:rsidRDefault="000C189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зерттеулердегі классификация мен типологизация.</w:t>
      </w:r>
    </w:p>
    <w:p w:rsidR="000C1895" w:rsidRDefault="000C189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0C1895" w:rsidRDefault="000C1895" w:rsidP="000C1895">
      <w:pPr>
        <w:pStyle w:val="a3"/>
        <w:numPr>
          <w:ilvl w:val="0"/>
          <w:numId w:val="16"/>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зерттеулердегі жүйелік және жүйелік талдау, оның маңызы.</w:t>
      </w:r>
    </w:p>
    <w:p w:rsidR="000C1895" w:rsidRDefault="000C1895" w:rsidP="000C1895">
      <w:pPr>
        <w:pStyle w:val="a3"/>
        <w:numPr>
          <w:ilvl w:val="0"/>
          <w:numId w:val="16"/>
        </w:numPr>
        <w:jc w:val="both"/>
        <w:rPr>
          <w:rFonts w:ascii="Times New Roman" w:hAnsi="Times New Roman" w:cs="Times New Roman"/>
          <w:sz w:val="28"/>
          <w:szCs w:val="28"/>
          <w:lang w:val="kk-KZ"/>
        </w:rPr>
      </w:pPr>
      <w:r>
        <w:rPr>
          <w:rFonts w:ascii="Times New Roman" w:hAnsi="Times New Roman" w:cs="Times New Roman"/>
          <w:sz w:val="28"/>
          <w:szCs w:val="28"/>
          <w:lang w:val="kk-KZ"/>
        </w:rPr>
        <w:t>Жүйе түсінігі, оның құрылымы, қалыптасуы және функциясы. Жүйе иерархиясының деңгейі. Координация және субординация.</w:t>
      </w:r>
    </w:p>
    <w:p w:rsidR="000C1895" w:rsidRDefault="000C1895" w:rsidP="000C1895">
      <w:pPr>
        <w:pStyle w:val="a3"/>
        <w:numPr>
          <w:ilvl w:val="0"/>
          <w:numId w:val="16"/>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Жүйені құрылымдық және функционалдық талдау. Нақтылы-тарихи зерттеулердегі</w:t>
      </w:r>
      <w:r w:rsidR="008E3785">
        <w:rPr>
          <w:rFonts w:ascii="Times New Roman" w:hAnsi="Times New Roman" w:cs="Times New Roman"/>
          <w:sz w:val="28"/>
          <w:szCs w:val="28"/>
          <w:lang w:val="kk-KZ"/>
        </w:rPr>
        <w:t xml:space="preserve"> жүйелік жолы.</w:t>
      </w:r>
    </w:p>
    <w:p w:rsidR="008E3785" w:rsidRDefault="008E3785" w:rsidP="000C1895">
      <w:pPr>
        <w:pStyle w:val="a3"/>
        <w:numPr>
          <w:ilvl w:val="0"/>
          <w:numId w:val="16"/>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зерттеулердегі моделдеу мәселелері.</w:t>
      </w:r>
    </w:p>
    <w:p w:rsidR="008E3785" w:rsidRPr="000C1895" w:rsidRDefault="008E3785" w:rsidP="000C1895">
      <w:pPr>
        <w:pStyle w:val="a3"/>
        <w:numPr>
          <w:ilvl w:val="0"/>
          <w:numId w:val="16"/>
        </w:numPr>
        <w:jc w:val="both"/>
        <w:rPr>
          <w:rFonts w:ascii="Times New Roman" w:hAnsi="Times New Roman" w:cs="Times New Roman"/>
          <w:sz w:val="28"/>
          <w:szCs w:val="28"/>
          <w:lang w:val="kk-KZ"/>
        </w:rPr>
      </w:pPr>
      <w:r>
        <w:rPr>
          <w:rFonts w:ascii="Times New Roman" w:hAnsi="Times New Roman" w:cs="Times New Roman"/>
          <w:sz w:val="28"/>
          <w:szCs w:val="28"/>
          <w:lang w:val="kk-KZ"/>
        </w:rPr>
        <w:t>Ақиқат критерилері.</w:t>
      </w:r>
    </w:p>
    <w:p w:rsidR="008E3785" w:rsidRDefault="008E3785" w:rsidP="008E3785">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p>
    <w:p w:rsidR="008E3785" w:rsidRPr="000C1895" w:rsidRDefault="008E3785" w:rsidP="008E378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Тарихи зерттеулердегі жүйелік және жүйелік талдау, оның маңызы. Жүйе түсінігі, оның құрылымы, қалыптасуы және функциясы. Жүйе иерархиясының деңгейі. Координация және субординация. Жүйені құрылымдық және функционалдық талдау. Нақтылы-тарихи зерттеулердегі жүйелік жолы. Тарихи зерттеулердегі моделдеу мәселелері. Қазіргі уақыттағы отандық және шетелдік тарихнамадағы тарихи зерттеулердегі моделдеу мәселелері бойынша пікір-талас. Моделдеудің мақсаты, оның кезеңдері мен түрлері. Тарихи зерттеулердегі моделдеуді қолдану тәжірибесі.</w:t>
      </w:r>
    </w:p>
    <w:p w:rsidR="008E3785" w:rsidRDefault="008E3785" w:rsidP="001C4F8C">
      <w:pPr>
        <w:pStyle w:val="a3"/>
        <w:jc w:val="both"/>
        <w:rPr>
          <w:rFonts w:ascii="Times New Roman" w:hAnsi="Times New Roman" w:cs="Times New Roman"/>
          <w:sz w:val="28"/>
          <w:szCs w:val="28"/>
          <w:lang w:val="kk-KZ"/>
        </w:rPr>
      </w:pPr>
    </w:p>
    <w:p w:rsidR="00791413" w:rsidRDefault="00791413" w:rsidP="00E60CF2">
      <w:pPr>
        <w:pStyle w:val="a3"/>
        <w:jc w:val="center"/>
        <w:rPr>
          <w:rFonts w:ascii="Times New Roman" w:hAnsi="Times New Roman" w:cs="Times New Roman"/>
          <w:b/>
          <w:sz w:val="28"/>
          <w:szCs w:val="28"/>
          <w:lang w:val="kk-KZ"/>
        </w:rPr>
      </w:pPr>
      <w:r w:rsidRPr="008E3785">
        <w:rPr>
          <w:rFonts w:ascii="Times New Roman" w:hAnsi="Times New Roman" w:cs="Times New Roman"/>
          <w:b/>
          <w:sz w:val="28"/>
          <w:szCs w:val="28"/>
          <w:lang w:val="kk-KZ"/>
        </w:rPr>
        <w:t>№</w:t>
      </w:r>
      <w:r w:rsidR="0066596B" w:rsidRPr="008E3785">
        <w:rPr>
          <w:rFonts w:ascii="Times New Roman" w:hAnsi="Times New Roman" w:cs="Times New Roman"/>
          <w:b/>
          <w:sz w:val="28"/>
          <w:szCs w:val="28"/>
          <w:lang w:val="kk-KZ"/>
        </w:rPr>
        <w:t>13</w:t>
      </w:r>
      <w:r w:rsidR="008E3785">
        <w:rPr>
          <w:rFonts w:ascii="Times New Roman" w:hAnsi="Times New Roman" w:cs="Times New Roman"/>
          <w:b/>
          <w:sz w:val="28"/>
          <w:szCs w:val="28"/>
          <w:lang w:val="kk-KZ"/>
        </w:rPr>
        <w:t xml:space="preserve"> семинар сабағы</w:t>
      </w:r>
    </w:p>
    <w:p w:rsidR="008E3785" w:rsidRDefault="008E378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білімнің әдістемелік мәселелері.</w:t>
      </w:r>
    </w:p>
    <w:p w:rsidR="008E3785" w:rsidRDefault="008E378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8E3785" w:rsidRDefault="008E3785" w:rsidP="008E3785">
      <w:pPr>
        <w:pStyle w:val="a3"/>
        <w:numPr>
          <w:ilvl w:val="0"/>
          <w:numId w:val="18"/>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білімнің түрлері мен деңгейлері. Эмпирикалық және теориялық білім.</w:t>
      </w:r>
    </w:p>
    <w:p w:rsidR="008E3785" w:rsidRDefault="008E3785" w:rsidP="008E3785">
      <w:pPr>
        <w:pStyle w:val="a3"/>
        <w:numPr>
          <w:ilvl w:val="0"/>
          <w:numId w:val="18"/>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танымның эмпирикалық деңгейінің ерекшеліктері.</w:t>
      </w:r>
    </w:p>
    <w:p w:rsidR="008E3785" w:rsidRPr="008E3785" w:rsidRDefault="008E3785" w:rsidP="008E3785">
      <w:pPr>
        <w:pStyle w:val="a3"/>
        <w:numPr>
          <w:ilvl w:val="0"/>
          <w:numId w:val="18"/>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Болжам, түсінік, теория - білімді жеткізудің формасы ретінде.</w:t>
      </w:r>
    </w:p>
    <w:p w:rsidR="008E3785" w:rsidRDefault="008E3785" w:rsidP="008E3785">
      <w:pPr>
        <w:pStyle w:val="a3"/>
        <w:ind w:firstLine="708"/>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r>
        <w:rPr>
          <w:rFonts w:ascii="Times New Roman" w:hAnsi="Times New Roman" w:cs="Times New Roman"/>
          <w:b/>
          <w:sz w:val="28"/>
          <w:szCs w:val="28"/>
          <w:lang w:val="kk-KZ"/>
        </w:rPr>
        <w:t xml:space="preserve"> </w:t>
      </w:r>
    </w:p>
    <w:p w:rsidR="008E3785" w:rsidRPr="008E3785" w:rsidRDefault="008E3785" w:rsidP="001C4F8C">
      <w:pPr>
        <w:pStyle w:val="a3"/>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8E3785">
        <w:rPr>
          <w:rFonts w:ascii="Times New Roman" w:hAnsi="Times New Roman" w:cs="Times New Roman"/>
          <w:sz w:val="28"/>
          <w:szCs w:val="28"/>
          <w:lang w:val="kk-KZ"/>
        </w:rPr>
        <w:t xml:space="preserve"> «Құбылыс»</w:t>
      </w:r>
      <w:r>
        <w:rPr>
          <w:rFonts w:ascii="Times New Roman" w:hAnsi="Times New Roman" w:cs="Times New Roman"/>
          <w:sz w:val="28"/>
          <w:szCs w:val="28"/>
          <w:lang w:val="kk-KZ"/>
        </w:rPr>
        <w:t xml:space="preserve"> түсінігі және мән – тарихи білімның екі түрін алудың негізі ретінде.</w:t>
      </w:r>
      <w:r w:rsidR="00070D00">
        <w:rPr>
          <w:rFonts w:ascii="Times New Roman" w:hAnsi="Times New Roman" w:cs="Times New Roman"/>
          <w:sz w:val="28"/>
          <w:szCs w:val="28"/>
          <w:lang w:val="kk-KZ"/>
        </w:rPr>
        <w:t xml:space="preserve"> Деректік және деректік емес білім. Тарихи танымның эмпирикалық деңгейінің ерекшеліктері. Эмпирикалық білімнің логикалық негізі. Жазу арқылы тарихи шындықты қалпына келтіру. Ғылыми </w:t>
      </w:r>
      <w:r w:rsidR="009515E5">
        <w:rPr>
          <w:rFonts w:ascii="Times New Roman" w:hAnsi="Times New Roman" w:cs="Times New Roman"/>
          <w:sz w:val="28"/>
          <w:szCs w:val="28"/>
          <w:lang w:val="kk-KZ"/>
        </w:rPr>
        <w:t>жазба және идеографизм. Тарихи жазбалардың түрлері.</w:t>
      </w:r>
    </w:p>
    <w:p w:rsidR="008E3785" w:rsidRPr="009515E5" w:rsidRDefault="009515E5" w:rsidP="001C4F8C">
      <w:pPr>
        <w:pStyle w:val="a3"/>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9515E5">
        <w:rPr>
          <w:rFonts w:ascii="Times New Roman" w:hAnsi="Times New Roman" w:cs="Times New Roman"/>
          <w:sz w:val="28"/>
          <w:szCs w:val="28"/>
          <w:lang w:val="kk-KZ"/>
        </w:rPr>
        <w:t>Түсіндіру</w:t>
      </w:r>
      <w:r>
        <w:rPr>
          <w:rFonts w:ascii="Times New Roman" w:hAnsi="Times New Roman" w:cs="Times New Roman"/>
          <w:sz w:val="28"/>
          <w:szCs w:val="28"/>
          <w:lang w:val="kk-KZ"/>
        </w:rPr>
        <w:t xml:space="preserve"> –  теориялық деңгейіндегі танымның құралы және логикалық жұмыс ретінде. Тарихи түсініктің түрлері.</w:t>
      </w:r>
    </w:p>
    <w:p w:rsidR="009515E5" w:rsidRPr="008E3785" w:rsidRDefault="009515E5" w:rsidP="009515E5">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Болжам, түсінік, теория - білімді жеткізудің формасы ретінде. Идея – теориялық білімнің негізгі орталығы ретінде. Ғылыми теория -  теориялық білімнің аяқталған формасы ретінде. Жүйелілік, жалпылық, логикалық ынтымақтастық – ғылыми теорияның қасиеті. Теориялық тарих туралы пікір-талас.</w:t>
      </w:r>
    </w:p>
    <w:p w:rsidR="008E3785" w:rsidRDefault="008E3785" w:rsidP="001C4F8C">
      <w:pPr>
        <w:pStyle w:val="a3"/>
        <w:jc w:val="both"/>
        <w:rPr>
          <w:rFonts w:ascii="Times New Roman" w:hAnsi="Times New Roman" w:cs="Times New Roman"/>
          <w:b/>
          <w:sz w:val="28"/>
          <w:szCs w:val="28"/>
          <w:lang w:val="kk-KZ"/>
        </w:rPr>
      </w:pPr>
    </w:p>
    <w:p w:rsidR="00E60CF2" w:rsidRDefault="00E60CF2" w:rsidP="00E60CF2">
      <w:pPr>
        <w:pStyle w:val="a3"/>
        <w:rPr>
          <w:rFonts w:ascii="Times New Roman" w:hAnsi="Times New Roman" w:cs="Times New Roman"/>
          <w:sz w:val="28"/>
          <w:szCs w:val="28"/>
          <w:lang w:val="kk-KZ"/>
        </w:rPr>
      </w:pPr>
    </w:p>
    <w:p w:rsidR="00791413" w:rsidRDefault="0066596B" w:rsidP="00E60CF2">
      <w:pPr>
        <w:pStyle w:val="a3"/>
        <w:jc w:val="center"/>
        <w:rPr>
          <w:rFonts w:ascii="Times New Roman" w:hAnsi="Times New Roman" w:cs="Times New Roman"/>
          <w:b/>
          <w:sz w:val="28"/>
          <w:szCs w:val="28"/>
          <w:lang w:val="kk-KZ"/>
        </w:rPr>
      </w:pPr>
      <w:r w:rsidRPr="00D15671">
        <w:rPr>
          <w:rFonts w:ascii="Times New Roman" w:hAnsi="Times New Roman" w:cs="Times New Roman"/>
          <w:b/>
          <w:sz w:val="28"/>
          <w:szCs w:val="28"/>
          <w:lang w:val="kk-KZ"/>
        </w:rPr>
        <w:lastRenderedPageBreak/>
        <w:t>№14</w:t>
      </w:r>
      <w:r w:rsidR="009515E5">
        <w:rPr>
          <w:rFonts w:ascii="Times New Roman" w:hAnsi="Times New Roman" w:cs="Times New Roman"/>
          <w:b/>
          <w:sz w:val="28"/>
          <w:szCs w:val="28"/>
          <w:lang w:val="kk-KZ"/>
        </w:rPr>
        <w:t xml:space="preserve"> семинар сабағы.</w:t>
      </w:r>
    </w:p>
    <w:p w:rsidR="009515E5" w:rsidRDefault="009515E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деректің әдістемелік мәселелері.</w:t>
      </w:r>
    </w:p>
    <w:p w:rsidR="009515E5" w:rsidRDefault="009515E5"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9515E5" w:rsidRPr="009515E5" w:rsidRDefault="009515E5" w:rsidP="009515E5">
      <w:pPr>
        <w:pStyle w:val="a3"/>
        <w:numPr>
          <w:ilvl w:val="0"/>
          <w:numId w:val="20"/>
        </w:numPr>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«Тарихи дерек» түсінігінің мазмұны.</w:t>
      </w:r>
    </w:p>
    <w:p w:rsidR="009515E5" w:rsidRPr="009515E5" w:rsidRDefault="009515E5" w:rsidP="009515E5">
      <w:pPr>
        <w:pStyle w:val="a3"/>
        <w:numPr>
          <w:ilvl w:val="0"/>
          <w:numId w:val="20"/>
        </w:numPr>
        <w:jc w:val="both"/>
        <w:rPr>
          <w:rFonts w:ascii="Times New Roman" w:hAnsi="Times New Roman" w:cs="Times New Roman"/>
          <w:b/>
          <w:sz w:val="28"/>
          <w:szCs w:val="28"/>
          <w:lang w:val="kk-KZ"/>
        </w:rPr>
      </w:pPr>
      <w:r>
        <w:rPr>
          <w:rFonts w:ascii="Times New Roman" w:hAnsi="Times New Roman" w:cs="Times New Roman"/>
          <w:sz w:val="28"/>
          <w:szCs w:val="28"/>
          <w:lang w:val="kk-KZ"/>
        </w:rPr>
        <w:t>Ақпарат алу жолындағы тарихи деректер. (И.Д.Ковальченко концепциясы)</w:t>
      </w:r>
    </w:p>
    <w:p w:rsidR="009515E5" w:rsidRPr="009515E5" w:rsidRDefault="009515E5" w:rsidP="009515E5">
      <w:pPr>
        <w:pStyle w:val="a3"/>
        <w:numPr>
          <w:ilvl w:val="0"/>
          <w:numId w:val="20"/>
        </w:numPr>
        <w:jc w:val="both"/>
        <w:rPr>
          <w:rFonts w:ascii="Times New Roman" w:hAnsi="Times New Roman" w:cs="Times New Roman"/>
          <w:b/>
          <w:sz w:val="28"/>
          <w:szCs w:val="28"/>
          <w:lang w:val="kk-KZ"/>
        </w:rPr>
      </w:pPr>
      <w:r>
        <w:rPr>
          <w:rFonts w:ascii="Times New Roman" w:hAnsi="Times New Roman" w:cs="Times New Roman"/>
          <w:sz w:val="28"/>
          <w:szCs w:val="28"/>
          <w:lang w:val="kk-KZ"/>
        </w:rPr>
        <w:t>Тарихи деректі және тарихи ақпаратты «ғылыми» тарих өкілдерінің талдауы.</w:t>
      </w:r>
    </w:p>
    <w:p w:rsidR="001C6FCA" w:rsidRPr="001C6FCA" w:rsidRDefault="009515E5" w:rsidP="009515E5">
      <w:pPr>
        <w:pStyle w:val="a3"/>
        <w:numPr>
          <w:ilvl w:val="0"/>
          <w:numId w:val="20"/>
        </w:numPr>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Постмодернистер концепциясындағы тарихи ақпараттар.</w:t>
      </w:r>
    </w:p>
    <w:p w:rsidR="001C6FCA" w:rsidRDefault="001C6FCA" w:rsidP="001C6FCA">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r>
        <w:rPr>
          <w:rFonts w:ascii="Times New Roman" w:hAnsi="Times New Roman" w:cs="Times New Roman"/>
          <w:b/>
          <w:sz w:val="28"/>
          <w:szCs w:val="28"/>
          <w:lang w:val="kk-KZ"/>
        </w:rPr>
        <w:t xml:space="preserve"> </w:t>
      </w:r>
    </w:p>
    <w:p w:rsidR="001C6FCA" w:rsidRPr="009515E5" w:rsidRDefault="009515E5" w:rsidP="001C6FCA">
      <w:pPr>
        <w:pStyle w:val="a3"/>
        <w:numPr>
          <w:ilvl w:val="0"/>
          <w:numId w:val="20"/>
        </w:numPr>
        <w:jc w:val="both"/>
        <w:rPr>
          <w:rFonts w:ascii="Times New Roman" w:hAnsi="Times New Roman" w:cs="Times New Roman"/>
          <w:b/>
          <w:sz w:val="28"/>
          <w:szCs w:val="28"/>
          <w:lang w:val="kk-KZ"/>
        </w:rPr>
      </w:pPr>
      <w:r w:rsidRPr="001C6FCA">
        <w:rPr>
          <w:rFonts w:ascii="Times New Roman" w:hAnsi="Times New Roman" w:cs="Times New Roman"/>
          <w:sz w:val="28"/>
          <w:szCs w:val="28"/>
          <w:lang w:val="kk-KZ"/>
        </w:rPr>
        <w:t xml:space="preserve"> </w:t>
      </w:r>
      <w:r w:rsidR="001C6FCA" w:rsidRPr="001C6FCA">
        <w:rPr>
          <w:rFonts w:ascii="Times New Roman" w:hAnsi="Times New Roman" w:cs="Times New Roman"/>
          <w:sz w:val="28"/>
          <w:szCs w:val="28"/>
          <w:lang w:val="kk-KZ"/>
        </w:rPr>
        <w:t>Тарихи</w:t>
      </w:r>
      <w:r w:rsidR="001C6FCA">
        <w:rPr>
          <w:rFonts w:ascii="Times New Roman" w:hAnsi="Times New Roman" w:cs="Times New Roman"/>
          <w:sz w:val="28"/>
          <w:szCs w:val="28"/>
          <w:lang w:val="kk-KZ"/>
        </w:rPr>
        <w:t xml:space="preserve"> деректің позитивтік концепциясы. Қазіргі уақыттағы тарихтың батыстық әдістемелігіндегі тарихи дерек мәселелері. Ақпарат алу жолындағы тарихи деректер. (И.Д.Ковальченко концепциясы). «Әлеуметтік ақпарат» - объективтік шындықты түсінудің және елестетудің нәтижесі ретінде. Ақпаратты, ақпараттық процесті прагматикалық, аксиологиялық, семантикалық және синтактикалық аспекті тұрғысынан қарастыру. Әлеуметтік ақпараттағы объективтілік пен субъективтілік</w:t>
      </w:r>
      <w:r w:rsidR="00F87234">
        <w:rPr>
          <w:rFonts w:ascii="Times New Roman" w:hAnsi="Times New Roman" w:cs="Times New Roman"/>
          <w:sz w:val="28"/>
          <w:szCs w:val="28"/>
          <w:lang w:val="kk-KZ"/>
        </w:rPr>
        <w:t xml:space="preserve"> арасындағы қатынас. Тіркелген және тіркелмег</w:t>
      </w:r>
      <w:r w:rsidR="00EE6E6C">
        <w:rPr>
          <w:rFonts w:ascii="Times New Roman" w:hAnsi="Times New Roman" w:cs="Times New Roman"/>
          <w:sz w:val="28"/>
          <w:szCs w:val="28"/>
          <w:lang w:val="kk-KZ"/>
        </w:rPr>
        <w:t>ен ақпараттар және оның сенімділік</w:t>
      </w:r>
      <w:r w:rsidR="00F87234">
        <w:rPr>
          <w:rFonts w:ascii="Times New Roman" w:hAnsi="Times New Roman" w:cs="Times New Roman"/>
          <w:sz w:val="28"/>
          <w:szCs w:val="28"/>
          <w:lang w:val="kk-KZ"/>
        </w:rPr>
        <w:t xml:space="preserve"> мәселесі.</w:t>
      </w:r>
      <w:r w:rsidR="00EE6E6C">
        <w:rPr>
          <w:rFonts w:ascii="Times New Roman" w:hAnsi="Times New Roman" w:cs="Times New Roman"/>
          <w:sz w:val="28"/>
          <w:szCs w:val="28"/>
          <w:lang w:val="kk-KZ"/>
        </w:rPr>
        <w:t xml:space="preserve"> </w:t>
      </w:r>
    </w:p>
    <w:p w:rsidR="009515E5" w:rsidRDefault="00EE6E6C" w:rsidP="00EE6E6C">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t>Тарихи деректің ақпараттық шексіздігі. «Жасырын» және «анық» ақпарат түсінігінің әдістемелік негізі. Тарихи деректердің ақпарат көзі ретіндегі рөлі туралы мәселе.</w:t>
      </w:r>
    </w:p>
    <w:p w:rsidR="00EE6E6C" w:rsidRPr="001C6FCA" w:rsidRDefault="00EE6E6C" w:rsidP="00EE6E6C">
      <w:pPr>
        <w:pStyle w:val="a3"/>
        <w:ind w:left="720"/>
        <w:jc w:val="both"/>
        <w:rPr>
          <w:rFonts w:ascii="Times New Roman" w:hAnsi="Times New Roman" w:cs="Times New Roman"/>
          <w:b/>
          <w:sz w:val="28"/>
          <w:szCs w:val="28"/>
          <w:lang w:val="kk-KZ"/>
        </w:rPr>
      </w:pPr>
      <w:r>
        <w:rPr>
          <w:rFonts w:ascii="Times New Roman" w:hAnsi="Times New Roman" w:cs="Times New Roman"/>
          <w:sz w:val="28"/>
          <w:szCs w:val="28"/>
          <w:lang w:val="kk-KZ"/>
        </w:rPr>
        <w:t>Тарихи деректі және тарихи ақпаратты «ғылыми» тарих өкілдерінің талдауы.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Постмодернистер концепциясындағы тарихи ақпараттар.</w:t>
      </w:r>
    </w:p>
    <w:p w:rsidR="003142EE" w:rsidRPr="00EE6E6C" w:rsidRDefault="003142EE" w:rsidP="001C4F8C">
      <w:pPr>
        <w:pStyle w:val="a3"/>
        <w:jc w:val="both"/>
        <w:rPr>
          <w:rFonts w:ascii="Times New Roman" w:hAnsi="Times New Roman" w:cs="Times New Roman"/>
          <w:sz w:val="28"/>
          <w:szCs w:val="28"/>
          <w:lang w:val="kk-KZ"/>
        </w:rPr>
      </w:pPr>
    </w:p>
    <w:p w:rsidR="003142EE" w:rsidRDefault="0066596B" w:rsidP="00791413">
      <w:pPr>
        <w:pStyle w:val="a3"/>
        <w:jc w:val="center"/>
        <w:rPr>
          <w:rFonts w:ascii="Times New Roman" w:hAnsi="Times New Roman" w:cs="Times New Roman"/>
          <w:b/>
          <w:sz w:val="28"/>
          <w:szCs w:val="28"/>
          <w:lang w:val="kk-KZ"/>
        </w:rPr>
      </w:pPr>
      <w:r w:rsidRPr="00D15671">
        <w:rPr>
          <w:rFonts w:ascii="Times New Roman" w:hAnsi="Times New Roman" w:cs="Times New Roman"/>
          <w:b/>
          <w:sz w:val="28"/>
          <w:szCs w:val="28"/>
          <w:lang w:val="kk-KZ"/>
        </w:rPr>
        <w:t>№15</w:t>
      </w:r>
      <w:r w:rsidR="00EE6E6C">
        <w:rPr>
          <w:rFonts w:ascii="Times New Roman" w:hAnsi="Times New Roman" w:cs="Times New Roman"/>
          <w:b/>
          <w:sz w:val="28"/>
          <w:szCs w:val="28"/>
          <w:lang w:val="kk-KZ"/>
        </w:rPr>
        <w:t xml:space="preserve"> семинар сабағы.</w:t>
      </w:r>
    </w:p>
    <w:p w:rsidR="00EE6E6C" w:rsidRDefault="00EE6E6C"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Тақырып: Тарихи факт және</w:t>
      </w:r>
      <w:r w:rsidR="00FE76E8">
        <w:rPr>
          <w:rFonts w:ascii="Times New Roman" w:hAnsi="Times New Roman" w:cs="Times New Roman"/>
          <w:b/>
          <w:sz w:val="28"/>
          <w:szCs w:val="28"/>
          <w:lang w:val="kk-KZ"/>
        </w:rPr>
        <w:t xml:space="preserve"> оның қазіргі тарихнамадағы түсінігі.</w:t>
      </w:r>
    </w:p>
    <w:p w:rsidR="00FE76E8" w:rsidRDefault="00FE76E8" w:rsidP="00791413">
      <w:pPr>
        <w:pStyle w:val="a3"/>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p>
    <w:p w:rsidR="00FE76E8" w:rsidRDefault="00FE76E8" w:rsidP="00FE76E8">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факт» түсінігін диалектикалық-материалистік тұрғыдан түсіндіру.</w:t>
      </w:r>
    </w:p>
    <w:p w:rsidR="00FE76E8" w:rsidRDefault="00FE76E8" w:rsidP="00FE76E8">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Тарихи фактілердің категориялары.</w:t>
      </w:r>
    </w:p>
    <w:p w:rsidR="00FE76E8" w:rsidRPr="00FE76E8" w:rsidRDefault="00FE76E8" w:rsidP="00FE76E8">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Ғылыми тарихи фактілер.</w:t>
      </w:r>
      <w:r w:rsidRPr="00FE76E8">
        <w:rPr>
          <w:rFonts w:ascii="Times New Roman" w:hAnsi="Times New Roman" w:cs="Times New Roman"/>
          <w:sz w:val="28"/>
          <w:szCs w:val="28"/>
          <w:lang w:val="kk-KZ"/>
        </w:rPr>
        <w:t xml:space="preserve"> </w:t>
      </w:r>
      <w:r>
        <w:rPr>
          <w:rFonts w:ascii="Times New Roman" w:hAnsi="Times New Roman" w:cs="Times New Roman"/>
          <w:sz w:val="28"/>
          <w:szCs w:val="28"/>
          <w:lang w:val="kk-KZ"/>
        </w:rPr>
        <w:t>Ғылыми тарихи фактілердің түрлері.</w:t>
      </w:r>
    </w:p>
    <w:p w:rsidR="00FE76E8" w:rsidRPr="00FE76E8" w:rsidRDefault="00FE76E8" w:rsidP="00FE76E8">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Тарихтың батыстық әдістемелігіндегі «тарихи факт» түсінігі.</w:t>
      </w:r>
    </w:p>
    <w:p w:rsidR="00FE76E8" w:rsidRDefault="00FE76E8" w:rsidP="00FE76E8">
      <w:pPr>
        <w:pStyle w:val="a3"/>
        <w:ind w:left="720"/>
        <w:jc w:val="both"/>
        <w:rPr>
          <w:rFonts w:ascii="Times New Roman" w:hAnsi="Times New Roman" w:cs="Times New Roman"/>
          <w:b/>
          <w:sz w:val="28"/>
          <w:szCs w:val="28"/>
          <w:lang w:val="kk-KZ"/>
        </w:rPr>
      </w:pPr>
      <w:r w:rsidRPr="00F02B8D">
        <w:rPr>
          <w:rFonts w:ascii="Times New Roman" w:hAnsi="Times New Roman" w:cs="Times New Roman"/>
          <w:b/>
          <w:sz w:val="28"/>
          <w:szCs w:val="28"/>
          <w:lang w:val="kk-KZ"/>
        </w:rPr>
        <w:t>Әдістемелік нұсқаулықтар</w:t>
      </w:r>
      <w:r>
        <w:rPr>
          <w:rFonts w:ascii="Times New Roman" w:hAnsi="Times New Roman" w:cs="Times New Roman"/>
          <w:b/>
          <w:sz w:val="28"/>
          <w:szCs w:val="28"/>
          <w:lang w:val="kk-KZ"/>
        </w:rPr>
        <w:t xml:space="preserve"> </w:t>
      </w:r>
    </w:p>
    <w:p w:rsidR="00FE76E8" w:rsidRDefault="00FE76E8" w:rsidP="00FE76E8">
      <w:pPr>
        <w:pStyle w:val="a3"/>
        <w:numPr>
          <w:ilvl w:val="0"/>
          <w:numId w:val="21"/>
        </w:numPr>
        <w:jc w:val="both"/>
        <w:rPr>
          <w:rFonts w:ascii="Times New Roman" w:hAnsi="Times New Roman" w:cs="Times New Roman"/>
          <w:sz w:val="28"/>
          <w:szCs w:val="28"/>
          <w:lang w:val="kk-KZ"/>
        </w:rPr>
      </w:pPr>
      <w:r>
        <w:rPr>
          <w:rFonts w:ascii="Times New Roman" w:hAnsi="Times New Roman" w:cs="Times New Roman"/>
          <w:sz w:val="28"/>
          <w:szCs w:val="28"/>
          <w:lang w:val="kk-KZ"/>
        </w:rPr>
        <w:t>Тұрмыс пен сана арасындағы мәселедегі тарихи фактінің марксистік концепциясы.Тарихи факті мәселесіндегі диалектикалық-материалистік көзқарас. Тарихи фактілердің категориялары. Тарихи шындық фактілері, тарихи дерек фактілері, ғылыми-тарихи фактілер, олардың өзіне тән сипаттамалары мен ерекшеліктері. Тарихи фактінің</w:t>
      </w:r>
      <w:r w:rsidR="00E60CF2">
        <w:rPr>
          <w:rFonts w:ascii="Times New Roman" w:hAnsi="Times New Roman" w:cs="Times New Roman"/>
          <w:sz w:val="28"/>
          <w:szCs w:val="28"/>
          <w:lang w:val="kk-KZ"/>
        </w:rPr>
        <w:t xml:space="preserve"> «күрделі» және «қарапайым» түсінігі.  Ғылыми-тарихи фактілер -  тарихи шындықты тарихшының санасымен білдіру жолы ретінде. Ғылыми-тарихи фактілерді қалыптастырудағы субъективтік-индивидуалдық және субъективтік- әлеуметтік факторлардың рөлі.</w:t>
      </w:r>
    </w:p>
    <w:p w:rsidR="00FE76E8" w:rsidRPr="00FE76E8" w:rsidRDefault="00E60CF2" w:rsidP="00FE76E8">
      <w:pPr>
        <w:pStyle w:val="a3"/>
        <w:ind w:left="72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Классикалық позитивизм концепциясындағы тарихи фактілер. Тарихи фактілерді субъективтік-индивидуалдық талдаудағы тарихи фактілерді жаратылыстану ғылымындағы фактілерге қарсы қою мәселесі.</w:t>
      </w:r>
    </w:p>
    <w:p w:rsidR="00FE76E8" w:rsidRDefault="00FE76E8" w:rsidP="001C4F8C">
      <w:pPr>
        <w:pStyle w:val="a3"/>
        <w:jc w:val="both"/>
        <w:rPr>
          <w:rFonts w:ascii="Times New Roman" w:hAnsi="Times New Roman" w:cs="Times New Roman"/>
          <w:sz w:val="28"/>
          <w:szCs w:val="28"/>
          <w:lang w:val="kk-KZ"/>
        </w:rPr>
      </w:pPr>
    </w:p>
    <w:p w:rsidR="00FE76E8" w:rsidRPr="00E60CF2" w:rsidRDefault="00E60CF2" w:rsidP="00E60CF2">
      <w:pPr>
        <w:pStyle w:val="a3"/>
        <w:jc w:val="center"/>
        <w:rPr>
          <w:rFonts w:ascii="Times New Roman" w:hAnsi="Times New Roman" w:cs="Times New Roman"/>
          <w:b/>
          <w:sz w:val="44"/>
          <w:szCs w:val="44"/>
          <w:lang w:val="kk-KZ"/>
        </w:rPr>
      </w:pPr>
      <w:r w:rsidRPr="00E60CF2">
        <w:rPr>
          <w:rFonts w:ascii="Times New Roman" w:hAnsi="Times New Roman" w:cs="Times New Roman"/>
          <w:b/>
          <w:sz w:val="44"/>
          <w:szCs w:val="44"/>
          <w:lang w:val="kk-KZ"/>
        </w:rPr>
        <w:t>Негізгі деректер мен әдебиеттер</w:t>
      </w:r>
    </w:p>
    <w:p w:rsidR="00E23556" w:rsidRPr="00E60CF2" w:rsidRDefault="00E23556" w:rsidP="001C4F8C">
      <w:pPr>
        <w:pStyle w:val="a3"/>
        <w:jc w:val="both"/>
        <w:rPr>
          <w:rFonts w:ascii="Times New Roman" w:hAnsi="Times New Roman" w:cs="Times New Roman"/>
          <w:b/>
          <w:sz w:val="28"/>
          <w:szCs w:val="28"/>
        </w:rPr>
      </w:pPr>
      <w:r w:rsidRPr="001C4F8C">
        <w:rPr>
          <w:rFonts w:ascii="Times New Roman" w:hAnsi="Times New Roman" w:cs="Times New Roman"/>
          <w:sz w:val="28"/>
          <w:szCs w:val="28"/>
        </w:rPr>
        <w:t xml:space="preserve">1 Барт Р. Мифологии. М., 1996 </w:t>
      </w:r>
    </w:p>
    <w:p w:rsidR="00E23556" w:rsidRPr="001C4F8C" w:rsidRDefault="00E2355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 Блок М. Апология истории, или Ремесло историка. М., 1986</w:t>
      </w:r>
    </w:p>
    <w:p w:rsidR="00E23556" w:rsidRPr="001C4F8C" w:rsidRDefault="00E2355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3 </w:t>
      </w:r>
      <w:proofErr w:type="spellStart"/>
      <w:r w:rsidRPr="001C4F8C">
        <w:rPr>
          <w:rFonts w:ascii="Times New Roman" w:hAnsi="Times New Roman" w:cs="Times New Roman"/>
          <w:sz w:val="28"/>
          <w:szCs w:val="28"/>
        </w:rPr>
        <w:t>Бродель</w:t>
      </w:r>
      <w:proofErr w:type="spellEnd"/>
      <w:r w:rsidRPr="001C4F8C">
        <w:rPr>
          <w:rFonts w:ascii="Times New Roman" w:hAnsi="Times New Roman" w:cs="Times New Roman"/>
          <w:sz w:val="28"/>
          <w:szCs w:val="28"/>
        </w:rPr>
        <w:t xml:space="preserve"> Ф. Материальная цивилизация, экономика и капитализм. XV-XVIII вв. Т. 1-3. М., 1986-1992.</w:t>
      </w:r>
    </w:p>
    <w:p w:rsidR="00FC7A74" w:rsidRPr="001C4F8C" w:rsidRDefault="00FC7A74"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4 </w:t>
      </w:r>
      <w:proofErr w:type="spellStart"/>
      <w:r w:rsidRPr="001C4F8C">
        <w:rPr>
          <w:rFonts w:ascii="Times New Roman" w:hAnsi="Times New Roman" w:cs="Times New Roman"/>
          <w:sz w:val="28"/>
          <w:szCs w:val="28"/>
        </w:rPr>
        <w:t>Барг</w:t>
      </w:r>
      <w:proofErr w:type="spellEnd"/>
      <w:r w:rsidRPr="001C4F8C">
        <w:rPr>
          <w:rFonts w:ascii="Times New Roman" w:hAnsi="Times New Roman" w:cs="Times New Roman"/>
          <w:sz w:val="28"/>
          <w:szCs w:val="28"/>
        </w:rPr>
        <w:t xml:space="preserve"> М.А. Категории и методы исторической науки. М., 1984.</w:t>
      </w:r>
    </w:p>
    <w:p w:rsidR="00FC7A74" w:rsidRPr="001C4F8C" w:rsidRDefault="00FC7A74"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2.Барг М.А. Эпохи и идеи. Становление историзма. М., 1987.</w:t>
      </w:r>
    </w:p>
    <w:p w:rsidR="00FC7A74" w:rsidRPr="001C4F8C" w:rsidRDefault="00FC7A74"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3.Блок М. Апология истории или Ремесло историка. 2-е изд. М., 1986</w:t>
      </w:r>
    </w:p>
    <w:p w:rsidR="002F43C8" w:rsidRPr="001C4F8C" w:rsidRDefault="00E2355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4 </w:t>
      </w:r>
      <w:proofErr w:type="spellStart"/>
      <w:r w:rsidRPr="001C4F8C">
        <w:rPr>
          <w:rFonts w:ascii="Times New Roman" w:hAnsi="Times New Roman" w:cs="Times New Roman"/>
          <w:sz w:val="28"/>
          <w:szCs w:val="28"/>
        </w:rPr>
        <w:t>Гадамер</w:t>
      </w:r>
      <w:proofErr w:type="spellEnd"/>
      <w:r w:rsidRPr="001C4F8C">
        <w:rPr>
          <w:rFonts w:ascii="Times New Roman" w:hAnsi="Times New Roman" w:cs="Times New Roman"/>
          <w:sz w:val="28"/>
          <w:szCs w:val="28"/>
        </w:rPr>
        <w:t xml:space="preserve"> Х.Г. Истина и метод. О</w:t>
      </w:r>
      <w:r w:rsidR="008E4974" w:rsidRPr="001C4F8C">
        <w:rPr>
          <w:rFonts w:ascii="Times New Roman" w:hAnsi="Times New Roman" w:cs="Times New Roman"/>
          <w:sz w:val="28"/>
          <w:szCs w:val="28"/>
        </w:rPr>
        <w:t>с</w:t>
      </w:r>
      <w:r w:rsidRPr="001C4F8C">
        <w:rPr>
          <w:rFonts w:ascii="Times New Roman" w:hAnsi="Times New Roman" w:cs="Times New Roman"/>
          <w:sz w:val="28"/>
          <w:szCs w:val="28"/>
        </w:rPr>
        <w:t>новы философской герменевтики. М., 1988.</w:t>
      </w:r>
    </w:p>
    <w:p w:rsidR="002F43C8" w:rsidRPr="001C4F8C" w:rsidRDefault="002F43C8"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5 Гуревич А.Я. Исторический синтез и школа "Анналов". М., 1993</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6</w:t>
      </w:r>
      <w:r w:rsidR="00E23556" w:rsidRPr="001C4F8C">
        <w:rPr>
          <w:rFonts w:ascii="Times New Roman" w:hAnsi="Times New Roman" w:cs="Times New Roman"/>
          <w:sz w:val="28"/>
          <w:szCs w:val="28"/>
        </w:rPr>
        <w:t xml:space="preserve"> Данилевский Н.Я. Россия и Европа. Взгляд на культурные и политические отношения Славянского мира к Германо-Романскому. </w:t>
      </w:r>
      <w:proofErr w:type="gramStart"/>
      <w:r w:rsidR="00E23556" w:rsidRPr="001C4F8C">
        <w:rPr>
          <w:rFonts w:ascii="Times New Roman" w:hAnsi="Times New Roman" w:cs="Times New Roman"/>
          <w:sz w:val="28"/>
          <w:szCs w:val="28"/>
        </w:rPr>
        <w:t>СПб.,</w:t>
      </w:r>
      <w:proofErr w:type="gramEnd"/>
      <w:r w:rsidR="00E23556" w:rsidRPr="001C4F8C">
        <w:rPr>
          <w:rFonts w:ascii="Times New Roman" w:hAnsi="Times New Roman" w:cs="Times New Roman"/>
          <w:sz w:val="28"/>
          <w:szCs w:val="28"/>
        </w:rPr>
        <w:t xml:space="preserve"> 1871.</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7</w:t>
      </w:r>
      <w:r w:rsidR="00E23556" w:rsidRPr="001C4F8C">
        <w:rPr>
          <w:rFonts w:ascii="Times New Roman" w:hAnsi="Times New Roman" w:cs="Times New Roman"/>
          <w:sz w:val="28"/>
          <w:szCs w:val="28"/>
        </w:rPr>
        <w:t xml:space="preserve"> Кареев Н. Теория исторического знания. </w:t>
      </w:r>
      <w:proofErr w:type="gramStart"/>
      <w:r w:rsidR="00E23556" w:rsidRPr="001C4F8C">
        <w:rPr>
          <w:rFonts w:ascii="Times New Roman" w:hAnsi="Times New Roman" w:cs="Times New Roman"/>
          <w:sz w:val="28"/>
          <w:szCs w:val="28"/>
        </w:rPr>
        <w:t>СПб.,</w:t>
      </w:r>
      <w:proofErr w:type="gramEnd"/>
      <w:r w:rsidR="00E23556" w:rsidRPr="001C4F8C">
        <w:rPr>
          <w:rFonts w:ascii="Times New Roman" w:hAnsi="Times New Roman" w:cs="Times New Roman"/>
          <w:sz w:val="28"/>
          <w:szCs w:val="28"/>
        </w:rPr>
        <w:t xml:space="preserve"> 1913</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8</w:t>
      </w:r>
      <w:r w:rsidR="00E23556" w:rsidRPr="001C4F8C">
        <w:rPr>
          <w:rFonts w:ascii="Times New Roman" w:hAnsi="Times New Roman" w:cs="Times New Roman"/>
          <w:sz w:val="28"/>
          <w:szCs w:val="28"/>
        </w:rPr>
        <w:t xml:space="preserve"> </w:t>
      </w:r>
      <w:proofErr w:type="spellStart"/>
      <w:r w:rsidR="00E23556" w:rsidRPr="001C4F8C">
        <w:rPr>
          <w:rFonts w:ascii="Times New Roman" w:hAnsi="Times New Roman" w:cs="Times New Roman"/>
          <w:sz w:val="28"/>
          <w:szCs w:val="28"/>
        </w:rPr>
        <w:t>Коллингвуд</w:t>
      </w:r>
      <w:proofErr w:type="spellEnd"/>
      <w:r w:rsidR="00E23556" w:rsidRPr="001C4F8C">
        <w:rPr>
          <w:rFonts w:ascii="Times New Roman" w:hAnsi="Times New Roman" w:cs="Times New Roman"/>
          <w:sz w:val="28"/>
          <w:szCs w:val="28"/>
        </w:rPr>
        <w:t xml:space="preserve"> </w:t>
      </w:r>
      <w:proofErr w:type="spellStart"/>
      <w:r w:rsidR="00E23556" w:rsidRPr="001C4F8C">
        <w:rPr>
          <w:rFonts w:ascii="Times New Roman" w:hAnsi="Times New Roman" w:cs="Times New Roman"/>
          <w:sz w:val="28"/>
          <w:szCs w:val="28"/>
        </w:rPr>
        <w:t>Р.Дж</w:t>
      </w:r>
      <w:proofErr w:type="spellEnd"/>
      <w:r w:rsidR="00E23556" w:rsidRPr="001C4F8C">
        <w:rPr>
          <w:rFonts w:ascii="Times New Roman" w:hAnsi="Times New Roman" w:cs="Times New Roman"/>
          <w:sz w:val="28"/>
          <w:szCs w:val="28"/>
        </w:rPr>
        <w:t>. Идея истории. Автобиография. М., 1980.</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9</w:t>
      </w:r>
      <w:r w:rsidR="00E23556" w:rsidRPr="001C4F8C">
        <w:rPr>
          <w:rFonts w:ascii="Times New Roman" w:hAnsi="Times New Roman" w:cs="Times New Roman"/>
          <w:sz w:val="28"/>
          <w:szCs w:val="28"/>
        </w:rPr>
        <w:t xml:space="preserve"> Кун Т. Структура научных революций. М., 1977.</w:t>
      </w:r>
    </w:p>
    <w:p w:rsidR="00A76F2B"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10</w:t>
      </w:r>
      <w:r w:rsidR="009E45FC" w:rsidRPr="001C4F8C">
        <w:rPr>
          <w:rFonts w:ascii="Times New Roman" w:hAnsi="Times New Roman" w:cs="Times New Roman"/>
          <w:sz w:val="28"/>
          <w:szCs w:val="28"/>
        </w:rPr>
        <w:t xml:space="preserve"> Коломийцев В.Ф. М</w:t>
      </w:r>
      <w:r w:rsidR="00A76F2B" w:rsidRPr="001C4F8C">
        <w:rPr>
          <w:rFonts w:ascii="Times New Roman" w:hAnsi="Times New Roman" w:cs="Times New Roman"/>
          <w:sz w:val="28"/>
          <w:szCs w:val="28"/>
        </w:rPr>
        <w:t>етодология истории. М.: Фолио, 2001. – 198 с.</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11</w:t>
      </w:r>
      <w:r w:rsidR="00E23556" w:rsidRPr="001C4F8C">
        <w:rPr>
          <w:rFonts w:ascii="Times New Roman" w:hAnsi="Times New Roman" w:cs="Times New Roman"/>
          <w:sz w:val="28"/>
          <w:szCs w:val="28"/>
        </w:rPr>
        <w:t xml:space="preserve"> Лаппо-Данилевский А.С. Методология истории. </w:t>
      </w:r>
      <w:proofErr w:type="spellStart"/>
      <w:r w:rsidR="00E23556" w:rsidRPr="001C4F8C">
        <w:rPr>
          <w:rFonts w:ascii="Times New Roman" w:hAnsi="Times New Roman" w:cs="Times New Roman"/>
          <w:sz w:val="28"/>
          <w:szCs w:val="28"/>
        </w:rPr>
        <w:t>Вып</w:t>
      </w:r>
      <w:proofErr w:type="spellEnd"/>
      <w:r w:rsidR="00E23556" w:rsidRPr="001C4F8C">
        <w:rPr>
          <w:rFonts w:ascii="Times New Roman" w:hAnsi="Times New Roman" w:cs="Times New Roman"/>
          <w:sz w:val="28"/>
          <w:szCs w:val="28"/>
        </w:rPr>
        <w:t xml:space="preserve">. 1-2. </w:t>
      </w:r>
      <w:proofErr w:type="gramStart"/>
      <w:r w:rsidR="00E23556" w:rsidRPr="001C4F8C">
        <w:rPr>
          <w:rFonts w:ascii="Times New Roman" w:hAnsi="Times New Roman" w:cs="Times New Roman"/>
          <w:sz w:val="28"/>
          <w:szCs w:val="28"/>
        </w:rPr>
        <w:t>СПб.,</w:t>
      </w:r>
      <w:proofErr w:type="gramEnd"/>
      <w:r w:rsidR="00E23556" w:rsidRPr="001C4F8C">
        <w:rPr>
          <w:rFonts w:ascii="Times New Roman" w:hAnsi="Times New Roman" w:cs="Times New Roman"/>
          <w:sz w:val="28"/>
          <w:szCs w:val="28"/>
        </w:rPr>
        <w:t xml:space="preserve"> 1910-1913.</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12</w:t>
      </w:r>
      <w:r w:rsidR="00E23556" w:rsidRPr="001C4F8C">
        <w:rPr>
          <w:rFonts w:ascii="Times New Roman" w:hAnsi="Times New Roman" w:cs="Times New Roman"/>
          <w:sz w:val="28"/>
          <w:szCs w:val="28"/>
        </w:rPr>
        <w:t xml:space="preserve"> Леви-</w:t>
      </w:r>
      <w:proofErr w:type="spellStart"/>
      <w:r w:rsidR="00E23556" w:rsidRPr="001C4F8C">
        <w:rPr>
          <w:rFonts w:ascii="Times New Roman" w:hAnsi="Times New Roman" w:cs="Times New Roman"/>
          <w:sz w:val="28"/>
          <w:szCs w:val="28"/>
        </w:rPr>
        <w:t>Стросс</w:t>
      </w:r>
      <w:proofErr w:type="spellEnd"/>
      <w:r w:rsidR="00E23556" w:rsidRPr="001C4F8C">
        <w:rPr>
          <w:rFonts w:ascii="Times New Roman" w:hAnsi="Times New Roman" w:cs="Times New Roman"/>
          <w:sz w:val="28"/>
          <w:szCs w:val="28"/>
        </w:rPr>
        <w:t xml:space="preserve"> </w:t>
      </w:r>
      <w:proofErr w:type="spellStart"/>
      <w:r w:rsidR="00E23556" w:rsidRPr="001C4F8C">
        <w:rPr>
          <w:rFonts w:ascii="Times New Roman" w:hAnsi="Times New Roman" w:cs="Times New Roman"/>
          <w:sz w:val="28"/>
          <w:szCs w:val="28"/>
        </w:rPr>
        <w:t>К.Структурная</w:t>
      </w:r>
      <w:proofErr w:type="spellEnd"/>
      <w:r w:rsidR="00E23556" w:rsidRPr="001C4F8C">
        <w:rPr>
          <w:rFonts w:ascii="Times New Roman" w:hAnsi="Times New Roman" w:cs="Times New Roman"/>
          <w:sz w:val="28"/>
          <w:szCs w:val="28"/>
        </w:rPr>
        <w:t xml:space="preserve"> антропология. М., 1985.</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13</w:t>
      </w:r>
      <w:r w:rsidR="00E23556" w:rsidRPr="001C4F8C">
        <w:rPr>
          <w:rFonts w:ascii="Times New Roman" w:hAnsi="Times New Roman" w:cs="Times New Roman"/>
          <w:sz w:val="28"/>
          <w:szCs w:val="28"/>
        </w:rPr>
        <w:t xml:space="preserve"> Ленин В.И. Материализм и эмпириокритицизм. ПСС. Т. 19.</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14</w:t>
      </w:r>
      <w:r w:rsidR="00E23556" w:rsidRPr="001C4F8C">
        <w:rPr>
          <w:rFonts w:ascii="Times New Roman" w:hAnsi="Times New Roman" w:cs="Times New Roman"/>
          <w:sz w:val="28"/>
          <w:szCs w:val="28"/>
        </w:rPr>
        <w:t xml:space="preserve"> Маркс К. К критике политической экономии. Предисловие // К. Маркс, Ф. Энгельс. Соч. 2-е изд. Т. 13.</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15</w:t>
      </w:r>
      <w:r w:rsidR="00E23556" w:rsidRPr="001C4F8C">
        <w:rPr>
          <w:rFonts w:ascii="Times New Roman" w:hAnsi="Times New Roman" w:cs="Times New Roman"/>
          <w:sz w:val="28"/>
          <w:szCs w:val="28"/>
        </w:rPr>
        <w:t xml:space="preserve"> Плеханов Г.В. К вопросу о развитии монистического взгляда на историю. </w:t>
      </w:r>
      <w:proofErr w:type="spellStart"/>
      <w:r w:rsidR="00E23556" w:rsidRPr="001C4F8C">
        <w:rPr>
          <w:rFonts w:ascii="Times New Roman" w:hAnsi="Times New Roman" w:cs="Times New Roman"/>
          <w:sz w:val="28"/>
          <w:szCs w:val="28"/>
        </w:rPr>
        <w:t>Избр</w:t>
      </w:r>
      <w:proofErr w:type="spellEnd"/>
      <w:r w:rsidR="00E23556" w:rsidRPr="001C4F8C">
        <w:rPr>
          <w:rFonts w:ascii="Times New Roman" w:hAnsi="Times New Roman" w:cs="Times New Roman"/>
          <w:sz w:val="28"/>
          <w:szCs w:val="28"/>
        </w:rPr>
        <w:t>. философские произведения в 5 тт. Т. 1. М., 1958.</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16</w:t>
      </w:r>
      <w:r w:rsidR="00E23556" w:rsidRPr="001C4F8C">
        <w:rPr>
          <w:rFonts w:ascii="Times New Roman" w:hAnsi="Times New Roman" w:cs="Times New Roman"/>
          <w:sz w:val="28"/>
          <w:szCs w:val="28"/>
        </w:rPr>
        <w:t xml:space="preserve"> Поппер К. Логика и рост научного знания. М., 1983.</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17</w:t>
      </w:r>
      <w:r w:rsidR="00E23556" w:rsidRPr="001C4F8C">
        <w:rPr>
          <w:rFonts w:ascii="Times New Roman" w:hAnsi="Times New Roman" w:cs="Times New Roman"/>
          <w:sz w:val="28"/>
          <w:szCs w:val="28"/>
        </w:rPr>
        <w:t xml:space="preserve"> </w:t>
      </w:r>
      <w:proofErr w:type="spellStart"/>
      <w:r w:rsidR="00E23556" w:rsidRPr="001C4F8C">
        <w:rPr>
          <w:rFonts w:ascii="Times New Roman" w:hAnsi="Times New Roman" w:cs="Times New Roman"/>
          <w:sz w:val="28"/>
          <w:szCs w:val="28"/>
        </w:rPr>
        <w:t>Рикер</w:t>
      </w:r>
      <w:proofErr w:type="spellEnd"/>
      <w:r w:rsidR="00E23556" w:rsidRPr="001C4F8C">
        <w:rPr>
          <w:rFonts w:ascii="Times New Roman" w:hAnsi="Times New Roman" w:cs="Times New Roman"/>
          <w:sz w:val="28"/>
          <w:szCs w:val="28"/>
        </w:rPr>
        <w:t xml:space="preserve"> П. Герменевтика и психоанализ. Религия и вера. М., 1996.</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18</w:t>
      </w:r>
      <w:r w:rsidR="00E23556" w:rsidRPr="001C4F8C">
        <w:rPr>
          <w:rFonts w:ascii="Times New Roman" w:hAnsi="Times New Roman" w:cs="Times New Roman"/>
          <w:sz w:val="28"/>
          <w:szCs w:val="28"/>
        </w:rPr>
        <w:t xml:space="preserve">Тойнби А.Дж. Цивилизация перед судом истории. </w:t>
      </w:r>
      <w:proofErr w:type="gramStart"/>
      <w:r w:rsidR="00E23556" w:rsidRPr="001C4F8C">
        <w:rPr>
          <w:rFonts w:ascii="Times New Roman" w:hAnsi="Times New Roman" w:cs="Times New Roman"/>
          <w:sz w:val="28"/>
          <w:szCs w:val="28"/>
        </w:rPr>
        <w:t>СПб.,</w:t>
      </w:r>
      <w:proofErr w:type="gramEnd"/>
      <w:r w:rsidR="00E23556" w:rsidRPr="001C4F8C">
        <w:rPr>
          <w:rFonts w:ascii="Times New Roman" w:hAnsi="Times New Roman" w:cs="Times New Roman"/>
          <w:sz w:val="28"/>
          <w:szCs w:val="28"/>
        </w:rPr>
        <w:t xml:space="preserve"> 1995.</w:t>
      </w:r>
    </w:p>
    <w:p w:rsidR="00E23556" w:rsidRPr="001C4F8C" w:rsidRDefault="008E2EE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19</w:t>
      </w:r>
      <w:r w:rsidR="00E23556" w:rsidRPr="001C4F8C">
        <w:rPr>
          <w:rFonts w:ascii="Times New Roman" w:hAnsi="Times New Roman" w:cs="Times New Roman"/>
          <w:sz w:val="28"/>
          <w:szCs w:val="28"/>
        </w:rPr>
        <w:t>Философия истории. Антология. М., 1995 (серия “Обновление гуманитарного знания в России”).</w:t>
      </w:r>
    </w:p>
    <w:p w:rsidR="00E23556" w:rsidRPr="001C4F8C" w:rsidRDefault="00C669C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20</w:t>
      </w:r>
      <w:r w:rsidR="00E23556" w:rsidRPr="001C4F8C">
        <w:rPr>
          <w:rFonts w:ascii="Times New Roman" w:hAnsi="Times New Roman" w:cs="Times New Roman"/>
          <w:sz w:val="28"/>
          <w:szCs w:val="28"/>
        </w:rPr>
        <w:t>Фуко М. Слова и вещи. Археология гуманитарных наук. М., 1977.</w:t>
      </w:r>
    </w:p>
    <w:p w:rsidR="0067786F" w:rsidRPr="001C4F8C" w:rsidRDefault="00C669C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21</w:t>
      </w:r>
      <w:r w:rsidR="0067786F" w:rsidRPr="001C4F8C">
        <w:rPr>
          <w:rFonts w:ascii="Times New Roman" w:hAnsi="Times New Roman" w:cs="Times New Roman"/>
          <w:sz w:val="28"/>
          <w:szCs w:val="28"/>
        </w:rPr>
        <w:t xml:space="preserve"> Дэвис Н.З. Возвращение Мартена </w:t>
      </w:r>
      <w:proofErr w:type="spellStart"/>
      <w:r w:rsidR="0067786F" w:rsidRPr="001C4F8C">
        <w:rPr>
          <w:rFonts w:ascii="Times New Roman" w:hAnsi="Times New Roman" w:cs="Times New Roman"/>
          <w:sz w:val="28"/>
          <w:szCs w:val="28"/>
        </w:rPr>
        <w:t>Герра</w:t>
      </w:r>
      <w:proofErr w:type="spellEnd"/>
      <w:r w:rsidR="0067786F" w:rsidRPr="001C4F8C">
        <w:rPr>
          <w:rFonts w:ascii="Times New Roman" w:hAnsi="Times New Roman" w:cs="Times New Roman"/>
          <w:sz w:val="28"/>
          <w:szCs w:val="28"/>
        </w:rPr>
        <w:t>. М., 1990.</w:t>
      </w:r>
    </w:p>
    <w:p w:rsidR="0067786F" w:rsidRPr="001C4F8C" w:rsidRDefault="00791413"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22 Ковальченко</w:t>
      </w:r>
      <w:r w:rsidR="0067786F" w:rsidRPr="001C4F8C">
        <w:rPr>
          <w:rFonts w:ascii="Times New Roman" w:hAnsi="Times New Roman" w:cs="Times New Roman"/>
          <w:sz w:val="28"/>
          <w:szCs w:val="28"/>
        </w:rPr>
        <w:t xml:space="preserve"> И.Д. Методы исторического исследования. М., 1987.</w:t>
      </w:r>
    </w:p>
    <w:p w:rsidR="0067786F" w:rsidRPr="001C4F8C" w:rsidRDefault="002F43C8"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w:t>
      </w:r>
      <w:r w:rsidR="00C669C6" w:rsidRPr="001C4F8C">
        <w:rPr>
          <w:rFonts w:ascii="Times New Roman" w:hAnsi="Times New Roman" w:cs="Times New Roman"/>
          <w:sz w:val="28"/>
          <w:szCs w:val="28"/>
        </w:rPr>
        <w:t>3</w:t>
      </w:r>
      <w:r w:rsidR="0067786F" w:rsidRPr="001C4F8C">
        <w:rPr>
          <w:rFonts w:ascii="Times New Roman" w:hAnsi="Times New Roman" w:cs="Times New Roman"/>
          <w:sz w:val="28"/>
          <w:szCs w:val="28"/>
        </w:rPr>
        <w:t>К новому пониманию человека в истории. Очерки развития современной западной исторической мысли. Томск, 1994.</w:t>
      </w:r>
    </w:p>
    <w:p w:rsidR="0067786F" w:rsidRPr="001C4F8C" w:rsidRDefault="00791413"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24 Лотман</w:t>
      </w:r>
      <w:r w:rsidR="0067786F" w:rsidRPr="001C4F8C">
        <w:rPr>
          <w:rFonts w:ascii="Times New Roman" w:hAnsi="Times New Roman" w:cs="Times New Roman"/>
          <w:sz w:val="28"/>
          <w:szCs w:val="28"/>
        </w:rPr>
        <w:t xml:space="preserve"> Ю.М. Культура и взрыв. М., 1992.</w:t>
      </w:r>
    </w:p>
    <w:p w:rsidR="0067786F" w:rsidRPr="001C4F8C" w:rsidRDefault="00C669C6"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25</w:t>
      </w:r>
      <w:r w:rsidR="0067786F" w:rsidRPr="001C4F8C">
        <w:rPr>
          <w:rFonts w:ascii="Times New Roman" w:hAnsi="Times New Roman" w:cs="Times New Roman"/>
          <w:sz w:val="28"/>
          <w:szCs w:val="28"/>
        </w:rPr>
        <w:t xml:space="preserve"> Маркс - историк. М., 1968.</w:t>
      </w:r>
    </w:p>
    <w:p w:rsidR="00A76F2B"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26 </w:t>
      </w:r>
      <w:proofErr w:type="spellStart"/>
      <w:r w:rsidR="00A76F2B" w:rsidRPr="001C4F8C">
        <w:rPr>
          <w:rFonts w:ascii="Times New Roman" w:hAnsi="Times New Roman" w:cs="Times New Roman"/>
          <w:sz w:val="28"/>
          <w:szCs w:val="28"/>
        </w:rPr>
        <w:t>Мауль</w:t>
      </w:r>
      <w:proofErr w:type="spellEnd"/>
      <w:r w:rsidR="00A76F2B" w:rsidRPr="001C4F8C">
        <w:rPr>
          <w:rFonts w:ascii="Times New Roman" w:hAnsi="Times New Roman" w:cs="Times New Roman"/>
          <w:sz w:val="28"/>
          <w:szCs w:val="28"/>
        </w:rPr>
        <w:t xml:space="preserve"> В.Л. Основы исторических знаний. Изд-во нефте</w:t>
      </w:r>
      <w:r w:rsidRPr="001C4F8C">
        <w:rPr>
          <w:rFonts w:ascii="Times New Roman" w:hAnsi="Times New Roman" w:cs="Times New Roman"/>
          <w:sz w:val="28"/>
          <w:szCs w:val="28"/>
        </w:rPr>
        <w:t>г</w:t>
      </w:r>
      <w:r w:rsidR="00A76F2B" w:rsidRPr="001C4F8C">
        <w:rPr>
          <w:rFonts w:ascii="Times New Roman" w:hAnsi="Times New Roman" w:cs="Times New Roman"/>
          <w:sz w:val="28"/>
          <w:szCs w:val="28"/>
        </w:rPr>
        <w:t xml:space="preserve">азового </w:t>
      </w:r>
      <w:proofErr w:type="spellStart"/>
      <w:r w:rsidR="00A76F2B" w:rsidRPr="001C4F8C">
        <w:rPr>
          <w:rFonts w:ascii="Times New Roman" w:hAnsi="Times New Roman" w:cs="Times New Roman"/>
          <w:sz w:val="28"/>
          <w:szCs w:val="28"/>
        </w:rPr>
        <w:t>унив</w:t>
      </w:r>
      <w:proofErr w:type="spellEnd"/>
      <w:r w:rsidR="00A76F2B" w:rsidRPr="001C4F8C">
        <w:rPr>
          <w:rFonts w:ascii="Times New Roman" w:hAnsi="Times New Roman" w:cs="Times New Roman"/>
          <w:sz w:val="28"/>
          <w:szCs w:val="28"/>
        </w:rPr>
        <w:t>-та, 2007.</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27</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Медушевская</w:t>
      </w:r>
      <w:proofErr w:type="spellEnd"/>
      <w:r w:rsidR="0067786F" w:rsidRPr="001C4F8C">
        <w:rPr>
          <w:rFonts w:ascii="Times New Roman" w:hAnsi="Times New Roman" w:cs="Times New Roman"/>
          <w:sz w:val="28"/>
          <w:szCs w:val="28"/>
        </w:rPr>
        <w:t xml:space="preserve"> О. Румянцева М. Методология истории. М., 1997.</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lastRenderedPageBreak/>
        <w:t>28</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Могильницкий</w:t>
      </w:r>
      <w:proofErr w:type="spellEnd"/>
      <w:r w:rsidR="0067786F" w:rsidRPr="001C4F8C">
        <w:rPr>
          <w:rFonts w:ascii="Times New Roman" w:hAnsi="Times New Roman" w:cs="Times New Roman"/>
          <w:sz w:val="28"/>
          <w:szCs w:val="28"/>
        </w:rPr>
        <w:t xml:space="preserve"> Б.Г. Введение в методологию истории. М., 1989.</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29</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Могильницкий</w:t>
      </w:r>
      <w:proofErr w:type="spellEnd"/>
      <w:r w:rsidR="0067786F" w:rsidRPr="001C4F8C">
        <w:rPr>
          <w:rFonts w:ascii="Times New Roman" w:hAnsi="Times New Roman" w:cs="Times New Roman"/>
          <w:sz w:val="28"/>
          <w:szCs w:val="28"/>
        </w:rPr>
        <w:t xml:space="preserve"> </w:t>
      </w:r>
      <w:r w:rsidR="00791413" w:rsidRPr="001C4F8C">
        <w:rPr>
          <w:rFonts w:ascii="Times New Roman" w:hAnsi="Times New Roman" w:cs="Times New Roman"/>
          <w:sz w:val="28"/>
          <w:szCs w:val="28"/>
        </w:rPr>
        <w:t>Б.Г.</w:t>
      </w:r>
      <w:r w:rsidR="0067786F" w:rsidRPr="001C4F8C">
        <w:rPr>
          <w:rFonts w:ascii="Times New Roman" w:hAnsi="Times New Roman" w:cs="Times New Roman"/>
          <w:sz w:val="28"/>
          <w:szCs w:val="28"/>
        </w:rPr>
        <w:t xml:space="preserve"> Николаева </w:t>
      </w:r>
      <w:r w:rsidR="00791413" w:rsidRPr="001C4F8C">
        <w:rPr>
          <w:rFonts w:ascii="Times New Roman" w:hAnsi="Times New Roman" w:cs="Times New Roman"/>
          <w:sz w:val="28"/>
          <w:szCs w:val="28"/>
        </w:rPr>
        <w:t>И.Ю.</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Гульбин</w:t>
      </w:r>
      <w:proofErr w:type="spellEnd"/>
      <w:r w:rsidR="0067786F" w:rsidRPr="001C4F8C">
        <w:rPr>
          <w:rFonts w:ascii="Times New Roman" w:hAnsi="Times New Roman" w:cs="Times New Roman"/>
          <w:sz w:val="28"/>
          <w:szCs w:val="28"/>
        </w:rPr>
        <w:t xml:space="preserve"> Г.К. Американская буржуазная "психоистория". </w:t>
      </w:r>
      <w:r w:rsidR="00791413" w:rsidRPr="001C4F8C">
        <w:rPr>
          <w:rFonts w:ascii="Times New Roman" w:hAnsi="Times New Roman" w:cs="Times New Roman"/>
          <w:sz w:val="28"/>
          <w:szCs w:val="28"/>
        </w:rPr>
        <w:t>Томск.</w:t>
      </w:r>
      <w:r w:rsidR="0067786F" w:rsidRPr="001C4F8C">
        <w:rPr>
          <w:rFonts w:ascii="Times New Roman" w:hAnsi="Times New Roman" w:cs="Times New Roman"/>
          <w:sz w:val="28"/>
          <w:szCs w:val="28"/>
        </w:rPr>
        <w:t xml:space="preserve"> 1985.</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30</w:t>
      </w:r>
      <w:r w:rsidR="0067786F" w:rsidRPr="001C4F8C">
        <w:rPr>
          <w:rFonts w:ascii="Times New Roman" w:hAnsi="Times New Roman" w:cs="Times New Roman"/>
          <w:sz w:val="28"/>
          <w:szCs w:val="28"/>
        </w:rPr>
        <w:t xml:space="preserve"> Мучник В.М. В поисках утраченного смысла истории: эволюция мировоззрения А.Дж. Тойнби. Томск, 1986.</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31</w:t>
      </w:r>
      <w:r w:rsidR="0067786F" w:rsidRPr="001C4F8C">
        <w:rPr>
          <w:rFonts w:ascii="Times New Roman" w:hAnsi="Times New Roman" w:cs="Times New Roman"/>
          <w:sz w:val="28"/>
          <w:szCs w:val="28"/>
        </w:rPr>
        <w:t xml:space="preserve"> Ракитов А.И. Историческое познание. М., 1982.</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32</w:t>
      </w:r>
      <w:r w:rsidR="0067786F" w:rsidRPr="001C4F8C">
        <w:rPr>
          <w:rFonts w:ascii="Times New Roman" w:hAnsi="Times New Roman" w:cs="Times New Roman"/>
          <w:sz w:val="28"/>
          <w:szCs w:val="28"/>
        </w:rPr>
        <w:t xml:space="preserve"> Репина Л.П. "Новая историческая наука" и социальная история. М., 1998.</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33</w:t>
      </w:r>
      <w:r w:rsidR="0067786F" w:rsidRPr="001C4F8C">
        <w:rPr>
          <w:rFonts w:ascii="Times New Roman" w:hAnsi="Times New Roman" w:cs="Times New Roman"/>
          <w:sz w:val="28"/>
          <w:szCs w:val="28"/>
        </w:rPr>
        <w:t xml:space="preserve"> Савельева </w:t>
      </w:r>
      <w:r w:rsidR="00791413" w:rsidRPr="001C4F8C">
        <w:rPr>
          <w:rFonts w:ascii="Times New Roman" w:hAnsi="Times New Roman" w:cs="Times New Roman"/>
          <w:sz w:val="28"/>
          <w:szCs w:val="28"/>
        </w:rPr>
        <w:t>И.М.</w:t>
      </w:r>
      <w:r w:rsidR="0067786F" w:rsidRPr="001C4F8C">
        <w:rPr>
          <w:rFonts w:ascii="Times New Roman" w:hAnsi="Times New Roman" w:cs="Times New Roman"/>
          <w:sz w:val="28"/>
          <w:szCs w:val="28"/>
        </w:rPr>
        <w:t xml:space="preserve"> Полетаев А.В. История и время. В поисках утраченного. М., 1997.</w:t>
      </w:r>
    </w:p>
    <w:p w:rsidR="00A76F2B"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34</w:t>
      </w:r>
      <w:r w:rsidR="00A76F2B" w:rsidRPr="001C4F8C">
        <w:rPr>
          <w:rFonts w:ascii="Times New Roman" w:hAnsi="Times New Roman" w:cs="Times New Roman"/>
          <w:sz w:val="28"/>
          <w:szCs w:val="28"/>
        </w:rPr>
        <w:t>Сидорцев В.Н. Методологические проблемы истории. МН: «Тетра Системс», 2006. – 3523 с.</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35</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Февр</w:t>
      </w:r>
      <w:proofErr w:type="spellEnd"/>
      <w:r w:rsidR="0067786F" w:rsidRPr="001C4F8C">
        <w:rPr>
          <w:rFonts w:ascii="Times New Roman" w:hAnsi="Times New Roman" w:cs="Times New Roman"/>
          <w:sz w:val="28"/>
          <w:szCs w:val="28"/>
        </w:rPr>
        <w:t xml:space="preserve"> Л. Бои за историю. М., 1991.</w:t>
      </w:r>
    </w:p>
    <w:p w:rsidR="0067786F"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36</w:t>
      </w:r>
      <w:r w:rsidR="0067786F" w:rsidRPr="001C4F8C">
        <w:rPr>
          <w:rFonts w:ascii="Times New Roman" w:hAnsi="Times New Roman" w:cs="Times New Roman"/>
          <w:sz w:val="28"/>
          <w:szCs w:val="28"/>
        </w:rPr>
        <w:t xml:space="preserve"> Философские проблемы исторической науки. М., 1969.</w:t>
      </w:r>
    </w:p>
    <w:p w:rsidR="00AA3EF9" w:rsidRPr="001C4F8C" w:rsidRDefault="002F43C8"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w:t>
      </w:r>
      <w:r w:rsidR="00920F0F" w:rsidRPr="001C4F8C">
        <w:rPr>
          <w:rFonts w:ascii="Times New Roman" w:hAnsi="Times New Roman" w:cs="Times New Roman"/>
          <w:sz w:val="28"/>
          <w:szCs w:val="28"/>
        </w:rPr>
        <w:t>7</w:t>
      </w:r>
      <w:r w:rsidR="0067786F" w:rsidRPr="001C4F8C">
        <w:rPr>
          <w:rFonts w:ascii="Times New Roman" w:hAnsi="Times New Roman" w:cs="Times New Roman"/>
          <w:sz w:val="28"/>
          <w:szCs w:val="28"/>
        </w:rPr>
        <w:t xml:space="preserve"> </w:t>
      </w:r>
      <w:proofErr w:type="spellStart"/>
      <w:r w:rsidR="0067786F" w:rsidRPr="001C4F8C">
        <w:rPr>
          <w:rFonts w:ascii="Times New Roman" w:hAnsi="Times New Roman" w:cs="Times New Roman"/>
          <w:sz w:val="28"/>
          <w:szCs w:val="28"/>
        </w:rPr>
        <w:t>Хвостова</w:t>
      </w:r>
      <w:proofErr w:type="spellEnd"/>
      <w:r w:rsidR="0067786F" w:rsidRPr="001C4F8C">
        <w:rPr>
          <w:rFonts w:ascii="Times New Roman" w:hAnsi="Times New Roman" w:cs="Times New Roman"/>
          <w:sz w:val="28"/>
          <w:szCs w:val="28"/>
        </w:rPr>
        <w:t xml:space="preserve"> К.В., Финн В.К. Проблемы исторического познания в свете современных междисциплинарных исследований. М., 1997.</w:t>
      </w:r>
    </w:p>
    <w:p w:rsidR="002F43C8"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38</w:t>
      </w:r>
      <w:r w:rsidR="002F43C8" w:rsidRPr="001C4F8C">
        <w:rPr>
          <w:rFonts w:ascii="Times New Roman" w:hAnsi="Times New Roman" w:cs="Times New Roman"/>
          <w:sz w:val="28"/>
          <w:szCs w:val="28"/>
        </w:rPr>
        <w:t xml:space="preserve"> Актуальные проблемы теории истории. Материалы «круглого стола» 12 января 1994 г. //Вопросы истории. 1994. №6.С.45-103.</w:t>
      </w:r>
    </w:p>
    <w:p w:rsidR="002F43C8"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39</w:t>
      </w:r>
      <w:r w:rsidR="002F43C8" w:rsidRPr="001C4F8C">
        <w:rPr>
          <w:rFonts w:ascii="Times New Roman" w:hAnsi="Times New Roman" w:cs="Times New Roman"/>
          <w:sz w:val="28"/>
          <w:szCs w:val="28"/>
        </w:rPr>
        <w:t xml:space="preserve"> Актуальные теоретические проблемы современной исторической науки</w:t>
      </w:r>
      <w:r w:rsidR="00212E4C" w:rsidRPr="001C4F8C">
        <w:rPr>
          <w:rFonts w:ascii="Times New Roman" w:hAnsi="Times New Roman" w:cs="Times New Roman"/>
          <w:sz w:val="28"/>
          <w:szCs w:val="28"/>
        </w:rPr>
        <w:t xml:space="preserve"> //Вопросы истории. 1992. №8-9. С. 159-166.</w:t>
      </w:r>
    </w:p>
    <w:p w:rsidR="008E4974"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40</w:t>
      </w:r>
      <w:r w:rsidR="00A76F2B" w:rsidRPr="001C4F8C">
        <w:rPr>
          <w:rFonts w:ascii="Times New Roman" w:hAnsi="Times New Roman" w:cs="Times New Roman"/>
          <w:sz w:val="28"/>
          <w:szCs w:val="28"/>
        </w:rPr>
        <w:t xml:space="preserve"> </w:t>
      </w:r>
      <w:proofErr w:type="spellStart"/>
      <w:r w:rsidR="00A76F2B" w:rsidRPr="001C4F8C">
        <w:rPr>
          <w:rFonts w:ascii="Times New Roman" w:hAnsi="Times New Roman" w:cs="Times New Roman"/>
          <w:sz w:val="28"/>
          <w:szCs w:val="28"/>
        </w:rPr>
        <w:t>Турежанова</w:t>
      </w:r>
      <w:proofErr w:type="spellEnd"/>
      <w:r w:rsidR="00A76F2B" w:rsidRPr="001C4F8C">
        <w:rPr>
          <w:rFonts w:ascii="Times New Roman" w:hAnsi="Times New Roman" w:cs="Times New Roman"/>
          <w:sz w:val="28"/>
          <w:szCs w:val="28"/>
        </w:rPr>
        <w:t xml:space="preserve"> С.А. Проблемы методологии исторического познания / </w:t>
      </w:r>
      <w:r w:rsidR="00A76F2B" w:rsidRPr="001C4F8C">
        <w:rPr>
          <w:rFonts w:ascii="Times New Roman" w:hAnsi="Times New Roman" w:cs="Times New Roman"/>
          <w:sz w:val="28"/>
          <w:szCs w:val="28"/>
          <w:lang w:val="en-US"/>
        </w:rPr>
        <w:t>C</w:t>
      </w:r>
      <w:r w:rsidR="00A76F2B" w:rsidRPr="001C4F8C">
        <w:rPr>
          <w:rFonts w:ascii="Times New Roman" w:hAnsi="Times New Roman" w:cs="Times New Roman"/>
          <w:sz w:val="28"/>
          <w:szCs w:val="28"/>
        </w:rPr>
        <w:t xml:space="preserve">.А. </w:t>
      </w:r>
      <w:proofErr w:type="spellStart"/>
      <w:r w:rsidR="00A76F2B" w:rsidRPr="001C4F8C">
        <w:rPr>
          <w:rFonts w:ascii="Times New Roman" w:hAnsi="Times New Roman" w:cs="Times New Roman"/>
          <w:sz w:val="28"/>
          <w:szCs w:val="28"/>
        </w:rPr>
        <w:t>Турежанова</w:t>
      </w:r>
      <w:proofErr w:type="spellEnd"/>
      <w:r w:rsidR="00A76F2B" w:rsidRPr="001C4F8C">
        <w:rPr>
          <w:rFonts w:ascii="Times New Roman" w:hAnsi="Times New Roman" w:cs="Times New Roman"/>
          <w:sz w:val="28"/>
          <w:szCs w:val="28"/>
        </w:rPr>
        <w:t xml:space="preserve">, С.А. </w:t>
      </w:r>
      <w:proofErr w:type="spellStart"/>
      <w:r w:rsidR="00A76F2B" w:rsidRPr="001C4F8C">
        <w:rPr>
          <w:rFonts w:ascii="Times New Roman" w:hAnsi="Times New Roman" w:cs="Times New Roman"/>
          <w:sz w:val="28"/>
          <w:szCs w:val="28"/>
        </w:rPr>
        <w:t>Колдыбаев</w:t>
      </w:r>
      <w:proofErr w:type="spellEnd"/>
      <w:r w:rsidR="00A76F2B" w:rsidRPr="001C4F8C">
        <w:rPr>
          <w:rFonts w:ascii="Times New Roman" w:hAnsi="Times New Roman" w:cs="Times New Roman"/>
          <w:sz w:val="28"/>
          <w:szCs w:val="28"/>
        </w:rPr>
        <w:t xml:space="preserve">. - </w:t>
      </w:r>
      <w:proofErr w:type="spellStart"/>
      <w:r w:rsidR="00A76F2B" w:rsidRPr="001C4F8C">
        <w:rPr>
          <w:rFonts w:ascii="Times New Roman" w:hAnsi="Times New Roman" w:cs="Times New Roman"/>
          <w:sz w:val="28"/>
          <w:szCs w:val="28"/>
        </w:rPr>
        <w:t>Костанай</w:t>
      </w:r>
      <w:proofErr w:type="spellEnd"/>
      <w:r w:rsidR="00A76F2B" w:rsidRPr="001C4F8C">
        <w:rPr>
          <w:rFonts w:ascii="Times New Roman" w:hAnsi="Times New Roman" w:cs="Times New Roman"/>
          <w:sz w:val="28"/>
          <w:szCs w:val="28"/>
        </w:rPr>
        <w:t>, 2008 - 128 с.</w:t>
      </w:r>
    </w:p>
    <w:p w:rsidR="00C669C6"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41</w:t>
      </w:r>
      <w:r w:rsidR="0098078A" w:rsidRPr="001C4F8C">
        <w:rPr>
          <w:rFonts w:ascii="Times New Roman" w:hAnsi="Times New Roman" w:cs="Times New Roman"/>
          <w:sz w:val="28"/>
          <w:szCs w:val="28"/>
        </w:rPr>
        <w:t>Визгин В.П. История и метаистория //Вопросы философии. 1998. №10. С. 98-111.</w:t>
      </w:r>
    </w:p>
    <w:p w:rsidR="0098078A"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42</w:t>
      </w:r>
      <w:r w:rsidR="0098078A" w:rsidRPr="001C4F8C">
        <w:rPr>
          <w:rFonts w:ascii="Times New Roman" w:hAnsi="Times New Roman" w:cs="Times New Roman"/>
          <w:sz w:val="28"/>
          <w:szCs w:val="28"/>
        </w:rPr>
        <w:t xml:space="preserve"> Гамаюнов С.А. От истории синергетики к синергетике истории // Общественные науки и современность. 1994а. №2. С. 99-106.</w:t>
      </w:r>
    </w:p>
    <w:p w:rsidR="0098078A"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43</w:t>
      </w:r>
      <w:r w:rsidR="0098078A" w:rsidRPr="001C4F8C">
        <w:rPr>
          <w:rFonts w:ascii="Times New Roman" w:hAnsi="Times New Roman" w:cs="Times New Roman"/>
          <w:sz w:val="28"/>
          <w:szCs w:val="28"/>
        </w:rPr>
        <w:t xml:space="preserve"> Гамаюнов С.А. Местная история: проблемы методологии // Вопросы истории. 1996. №9 . С. 158-163.</w:t>
      </w:r>
    </w:p>
    <w:p w:rsidR="0098078A"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44</w:t>
      </w:r>
      <w:r w:rsidR="0098078A" w:rsidRPr="001C4F8C">
        <w:rPr>
          <w:rFonts w:ascii="Times New Roman" w:hAnsi="Times New Roman" w:cs="Times New Roman"/>
          <w:sz w:val="28"/>
          <w:szCs w:val="28"/>
        </w:rPr>
        <w:t xml:space="preserve">  Губин В., Стрелков А. Власть истории. Очерки по истории философии истории. М.:</w:t>
      </w:r>
      <w:r w:rsidR="004E3E24" w:rsidRPr="001C4F8C">
        <w:rPr>
          <w:rFonts w:ascii="Times New Roman" w:hAnsi="Times New Roman" w:cs="Times New Roman"/>
          <w:sz w:val="28"/>
          <w:szCs w:val="28"/>
        </w:rPr>
        <w:t>РГГУ, 2007. 330 с.</w:t>
      </w:r>
    </w:p>
    <w:p w:rsidR="004E3E24"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45</w:t>
      </w:r>
      <w:r w:rsidR="004E3E24" w:rsidRPr="001C4F8C">
        <w:rPr>
          <w:rFonts w:ascii="Times New Roman" w:hAnsi="Times New Roman" w:cs="Times New Roman"/>
          <w:sz w:val="28"/>
          <w:szCs w:val="28"/>
        </w:rPr>
        <w:t xml:space="preserve"> Гуревич А.Я. Историк конца ХХ века в поисках метода //Одиссей. Человек в истории. М.: </w:t>
      </w:r>
      <w:r w:rsidR="004E3E24" w:rsidRPr="001C4F8C">
        <w:rPr>
          <w:rFonts w:ascii="Times New Roman" w:hAnsi="Times New Roman" w:cs="Times New Roman"/>
          <w:sz w:val="28"/>
          <w:szCs w:val="28"/>
          <w:lang w:val="en-US"/>
        </w:rPr>
        <w:t>Coda</w:t>
      </w:r>
      <w:r w:rsidR="004E3E24" w:rsidRPr="001C4F8C">
        <w:rPr>
          <w:rFonts w:ascii="Times New Roman" w:hAnsi="Times New Roman" w:cs="Times New Roman"/>
          <w:sz w:val="28"/>
          <w:szCs w:val="28"/>
        </w:rPr>
        <w:t>, 1996а. С. 5-10.</w:t>
      </w:r>
    </w:p>
    <w:p w:rsidR="00FC008E"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46</w:t>
      </w:r>
      <w:r w:rsidR="00FC008E" w:rsidRPr="001C4F8C">
        <w:rPr>
          <w:rFonts w:ascii="Times New Roman" w:hAnsi="Times New Roman" w:cs="Times New Roman"/>
          <w:sz w:val="28"/>
          <w:szCs w:val="28"/>
        </w:rPr>
        <w:t xml:space="preserve"> Гуревич П.С. Антропологический ренессанс //Феномен человека: Антология. М.: Высшая школа, 1993. С. 3-23.</w:t>
      </w:r>
    </w:p>
    <w:p w:rsidR="00FC008E"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47</w:t>
      </w:r>
      <w:r w:rsidR="00E827DA" w:rsidRPr="001C4F8C">
        <w:rPr>
          <w:rFonts w:ascii="Times New Roman" w:hAnsi="Times New Roman" w:cs="Times New Roman"/>
          <w:sz w:val="28"/>
          <w:szCs w:val="28"/>
        </w:rPr>
        <w:t xml:space="preserve">Интеллектуальная истории сегодня </w:t>
      </w:r>
      <w:hyperlink r:id="rId6" w:history="1">
        <w:r w:rsidR="00E827DA" w:rsidRPr="001C4F8C">
          <w:rPr>
            <w:rStyle w:val="a5"/>
            <w:rFonts w:ascii="Times New Roman" w:hAnsi="Times New Roman" w:cs="Times New Roman"/>
            <w:sz w:val="28"/>
            <w:szCs w:val="28"/>
            <w:lang w:val="en-US"/>
          </w:rPr>
          <w:t>http</w:t>
        </w:r>
        <w:r w:rsidR="00E827DA" w:rsidRPr="001C4F8C">
          <w:rPr>
            <w:rStyle w:val="a5"/>
            <w:rFonts w:ascii="Times New Roman" w:hAnsi="Times New Roman" w:cs="Times New Roman"/>
            <w:sz w:val="28"/>
            <w:szCs w:val="28"/>
          </w:rPr>
          <w:t>://</w:t>
        </w:r>
        <w:r w:rsidR="00E827DA" w:rsidRPr="001C4F8C">
          <w:rPr>
            <w:rStyle w:val="a5"/>
            <w:rFonts w:ascii="Times New Roman" w:hAnsi="Times New Roman" w:cs="Times New Roman"/>
            <w:sz w:val="28"/>
            <w:szCs w:val="28"/>
            <w:lang w:val="en-US"/>
          </w:rPr>
          <w:t>www</w:t>
        </w:r>
        <w:r w:rsidR="00E827DA" w:rsidRPr="001C4F8C">
          <w:rPr>
            <w:rStyle w:val="a5"/>
            <w:rFonts w:ascii="Times New Roman" w:hAnsi="Times New Roman" w:cs="Times New Roman"/>
            <w:sz w:val="28"/>
            <w:szCs w:val="28"/>
          </w:rPr>
          <w:t>.</w:t>
        </w:r>
        <w:proofErr w:type="spellStart"/>
        <w:r w:rsidR="00E827DA" w:rsidRPr="001C4F8C">
          <w:rPr>
            <w:rStyle w:val="a5"/>
            <w:rFonts w:ascii="Times New Roman" w:hAnsi="Times New Roman" w:cs="Times New Roman"/>
            <w:sz w:val="28"/>
            <w:szCs w:val="28"/>
            <w:lang w:val="en-US"/>
          </w:rPr>
          <w:t>igh</w:t>
        </w:r>
        <w:proofErr w:type="spellEnd"/>
        <w:r w:rsidR="00E827DA" w:rsidRPr="001C4F8C">
          <w:rPr>
            <w:rStyle w:val="a5"/>
            <w:rFonts w:ascii="Times New Roman" w:hAnsi="Times New Roman" w:cs="Times New Roman"/>
            <w:sz w:val="28"/>
            <w:szCs w:val="28"/>
          </w:rPr>
          <w:t>.</w:t>
        </w:r>
        <w:proofErr w:type="spellStart"/>
        <w:r w:rsidR="00E827DA" w:rsidRPr="001C4F8C">
          <w:rPr>
            <w:rStyle w:val="a5"/>
            <w:rFonts w:ascii="Times New Roman" w:hAnsi="Times New Roman" w:cs="Times New Roman"/>
            <w:sz w:val="28"/>
            <w:szCs w:val="28"/>
            <w:lang w:val="en-US"/>
          </w:rPr>
          <w:t>ru</w:t>
        </w:r>
        <w:proofErr w:type="spellEnd"/>
        <w:r w:rsidR="00E827DA" w:rsidRPr="001C4F8C">
          <w:rPr>
            <w:rStyle w:val="a5"/>
            <w:rFonts w:ascii="Times New Roman" w:hAnsi="Times New Roman" w:cs="Times New Roman"/>
            <w:sz w:val="28"/>
            <w:szCs w:val="28"/>
          </w:rPr>
          <w:t>/</w:t>
        </w:r>
        <w:proofErr w:type="spellStart"/>
        <w:r w:rsidR="00E827DA" w:rsidRPr="001C4F8C">
          <w:rPr>
            <w:rStyle w:val="a5"/>
            <w:rFonts w:ascii="Times New Roman" w:hAnsi="Times New Roman" w:cs="Times New Roman"/>
            <w:sz w:val="28"/>
            <w:szCs w:val="28"/>
            <w:lang w:val="en-US"/>
          </w:rPr>
          <w:t>struct</w:t>
        </w:r>
        <w:proofErr w:type="spellEnd"/>
        <w:r w:rsidR="00E827DA" w:rsidRPr="001C4F8C">
          <w:rPr>
            <w:rStyle w:val="a5"/>
            <w:rFonts w:ascii="Times New Roman" w:hAnsi="Times New Roman" w:cs="Times New Roman"/>
            <w:sz w:val="28"/>
            <w:szCs w:val="28"/>
          </w:rPr>
          <w:t>/</w:t>
        </w:r>
        <w:proofErr w:type="spellStart"/>
        <w:r w:rsidR="00E827DA" w:rsidRPr="001C4F8C">
          <w:rPr>
            <w:rStyle w:val="a5"/>
            <w:rFonts w:ascii="Times New Roman" w:hAnsi="Times New Roman" w:cs="Times New Roman"/>
            <w:sz w:val="28"/>
            <w:szCs w:val="28"/>
            <w:lang w:val="en-US"/>
          </w:rPr>
          <w:t>cnt</w:t>
        </w:r>
        <w:proofErr w:type="spellEnd"/>
        <w:r w:rsidR="00E827DA" w:rsidRPr="001C4F8C">
          <w:rPr>
            <w:rStyle w:val="a5"/>
            <w:rFonts w:ascii="Times New Roman" w:hAnsi="Times New Roman" w:cs="Times New Roman"/>
            <w:sz w:val="28"/>
            <w:szCs w:val="28"/>
          </w:rPr>
          <w:t>19/</w:t>
        </w:r>
        <w:proofErr w:type="spellStart"/>
        <w:r w:rsidR="00E827DA" w:rsidRPr="001C4F8C">
          <w:rPr>
            <w:rStyle w:val="a5"/>
            <w:rFonts w:ascii="Times New Roman" w:hAnsi="Times New Roman" w:cs="Times New Roman"/>
            <w:sz w:val="28"/>
            <w:szCs w:val="28"/>
            <w:lang w:val="en-US"/>
          </w:rPr>
          <w:t>conf</w:t>
        </w:r>
        <w:proofErr w:type="spellEnd"/>
        <w:r w:rsidR="00E827DA" w:rsidRPr="001C4F8C">
          <w:rPr>
            <w:rStyle w:val="a5"/>
            <w:rFonts w:ascii="Times New Roman" w:hAnsi="Times New Roman" w:cs="Times New Roman"/>
            <w:sz w:val="28"/>
            <w:szCs w:val="28"/>
          </w:rPr>
          <w:t>_1999.</w:t>
        </w:r>
        <w:proofErr w:type="spellStart"/>
        <w:r w:rsidR="00E827DA" w:rsidRPr="001C4F8C">
          <w:rPr>
            <w:rStyle w:val="a5"/>
            <w:rFonts w:ascii="Times New Roman" w:hAnsi="Times New Roman" w:cs="Times New Roman"/>
            <w:sz w:val="28"/>
            <w:szCs w:val="28"/>
            <w:lang w:val="en-US"/>
          </w:rPr>
          <w:t>htmI</w:t>
        </w:r>
        <w:proofErr w:type="spellEnd"/>
      </w:hyperlink>
      <w:r w:rsidR="00E827DA" w:rsidRPr="001C4F8C">
        <w:rPr>
          <w:rFonts w:ascii="Times New Roman" w:hAnsi="Times New Roman" w:cs="Times New Roman"/>
          <w:sz w:val="28"/>
          <w:szCs w:val="28"/>
        </w:rPr>
        <w:t>.</w:t>
      </w:r>
    </w:p>
    <w:p w:rsidR="00286D0A"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48</w:t>
      </w:r>
      <w:r w:rsidR="00286D0A" w:rsidRPr="001C4F8C">
        <w:rPr>
          <w:rFonts w:ascii="Times New Roman" w:hAnsi="Times New Roman" w:cs="Times New Roman"/>
          <w:sz w:val="28"/>
          <w:szCs w:val="28"/>
        </w:rPr>
        <w:t xml:space="preserve"> </w:t>
      </w:r>
      <w:proofErr w:type="spellStart"/>
      <w:r w:rsidR="00286D0A" w:rsidRPr="001C4F8C">
        <w:rPr>
          <w:rFonts w:ascii="Times New Roman" w:hAnsi="Times New Roman" w:cs="Times New Roman"/>
          <w:sz w:val="28"/>
          <w:szCs w:val="28"/>
        </w:rPr>
        <w:t>Искендеров</w:t>
      </w:r>
      <w:proofErr w:type="spellEnd"/>
      <w:r w:rsidR="00286D0A" w:rsidRPr="001C4F8C">
        <w:rPr>
          <w:rFonts w:ascii="Times New Roman" w:hAnsi="Times New Roman" w:cs="Times New Roman"/>
          <w:sz w:val="28"/>
          <w:szCs w:val="28"/>
        </w:rPr>
        <w:t xml:space="preserve"> А.А. Историческая наука на пороге ХХ</w:t>
      </w:r>
      <w:r w:rsidR="00286D0A" w:rsidRPr="001C4F8C">
        <w:rPr>
          <w:rFonts w:ascii="Times New Roman" w:hAnsi="Times New Roman" w:cs="Times New Roman"/>
          <w:sz w:val="28"/>
          <w:szCs w:val="28"/>
          <w:lang w:val="en-US"/>
        </w:rPr>
        <w:t>I</w:t>
      </w:r>
      <w:r w:rsidR="00286D0A" w:rsidRPr="001C4F8C">
        <w:rPr>
          <w:rFonts w:ascii="Times New Roman" w:hAnsi="Times New Roman" w:cs="Times New Roman"/>
          <w:sz w:val="28"/>
          <w:szCs w:val="28"/>
        </w:rPr>
        <w:t xml:space="preserve"> века /</w:t>
      </w:r>
      <w:r w:rsidR="006B4AA3" w:rsidRPr="001C4F8C">
        <w:rPr>
          <w:rFonts w:ascii="Times New Roman" w:hAnsi="Times New Roman" w:cs="Times New Roman"/>
          <w:sz w:val="28"/>
          <w:szCs w:val="28"/>
        </w:rPr>
        <w:t>/Вопросы истории.</w:t>
      </w:r>
      <w:r w:rsidR="00286D0A" w:rsidRPr="001C4F8C">
        <w:rPr>
          <w:rFonts w:ascii="Times New Roman" w:hAnsi="Times New Roman" w:cs="Times New Roman"/>
          <w:sz w:val="28"/>
          <w:szCs w:val="28"/>
        </w:rPr>
        <w:t xml:space="preserve"> 1996. №4. С. 3-31.</w:t>
      </w:r>
    </w:p>
    <w:p w:rsidR="00286D0A"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49</w:t>
      </w:r>
      <w:r w:rsidR="006B4AA3" w:rsidRPr="001C4F8C">
        <w:rPr>
          <w:rFonts w:ascii="Times New Roman" w:hAnsi="Times New Roman" w:cs="Times New Roman"/>
          <w:sz w:val="28"/>
          <w:szCs w:val="28"/>
        </w:rPr>
        <w:t>Историография истории Нового и Новейшего времени стран Европы и Америки  /под ред. И.П. Дементьева, А.И. Патрушева. М.: Высшая школа, 2000. 432с. [Электронная версия]</w:t>
      </w:r>
      <w:r w:rsidR="008801DD" w:rsidRPr="001C4F8C">
        <w:rPr>
          <w:rFonts w:ascii="Times New Roman" w:hAnsi="Times New Roman" w:cs="Times New Roman"/>
          <w:sz w:val="28"/>
          <w:szCs w:val="28"/>
        </w:rPr>
        <w:t>&lt;</w:t>
      </w:r>
      <w:r w:rsidR="006B4AA3" w:rsidRPr="001C4F8C">
        <w:rPr>
          <w:rFonts w:ascii="Times New Roman" w:hAnsi="Times New Roman" w:cs="Times New Roman"/>
          <w:sz w:val="28"/>
          <w:szCs w:val="28"/>
          <w:lang w:val="en-US"/>
        </w:rPr>
        <w:t>http</w:t>
      </w:r>
      <w:r w:rsidR="006B4AA3" w:rsidRPr="001C4F8C">
        <w:rPr>
          <w:rFonts w:ascii="Times New Roman" w:hAnsi="Times New Roman" w:cs="Times New Roman"/>
          <w:sz w:val="28"/>
          <w:szCs w:val="28"/>
        </w:rPr>
        <w:t>://</w:t>
      </w:r>
      <w:r w:rsidR="006B4AA3" w:rsidRPr="001C4F8C">
        <w:rPr>
          <w:rFonts w:ascii="Times New Roman" w:hAnsi="Times New Roman" w:cs="Times New Roman"/>
          <w:sz w:val="28"/>
          <w:szCs w:val="28"/>
          <w:lang w:val="en-US"/>
        </w:rPr>
        <w:t>www</w:t>
      </w:r>
      <w:r w:rsidR="006B4AA3" w:rsidRPr="001C4F8C">
        <w:rPr>
          <w:rFonts w:ascii="Times New Roman" w:hAnsi="Times New Roman" w:cs="Times New Roman"/>
          <w:sz w:val="28"/>
          <w:szCs w:val="28"/>
        </w:rPr>
        <w:t>.</w:t>
      </w:r>
      <w:proofErr w:type="spellStart"/>
      <w:r w:rsidR="008801DD" w:rsidRPr="001C4F8C">
        <w:rPr>
          <w:rFonts w:ascii="Times New Roman" w:hAnsi="Times New Roman" w:cs="Times New Roman"/>
          <w:sz w:val="28"/>
          <w:szCs w:val="28"/>
          <w:lang w:val="en-US"/>
        </w:rPr>
        <w:t>a</w:t>
      </w:r>
      <w:r w:rsidR="005F62DF" w:rsidRPr="001C4F8C">
        <w:rPr>
          <w:rFonts w:ascii="Times New Roman" w:hAnsi="Times New Roman" w:cs="Times New Roman"/>
          <w:sz w:val="28"/>
          <w:szCs w:val="28"/>
          <w:lang w:val="en-US"/>
        </w:rPr>
        <w:t>mstud</w:t>
      </w:r>
      <w:proofErr w:type="spellEnd"/>
      <w:r w:rsidR="005F62DF" w:rsidRPr="001C4F8C">
        <w:rPr>
          <w:rFonts w:ascii="Times New Roman" w:hAnsi="Times New Roman" w:cs="Times New Roman"/>
          <w:sz w:val="28"/>
          <w:szCs w:val="28"/>
        </w:rPr>
        <w:t>.</w:t>
      </w:r>
      <w:proofErr w:type="spellStart"/>
      <w:r w:rsidR="005F62DF" w:rsidRPr="001C4F8C">
        <w:rPr>
          <w:rFonts w:ascii="Times New Roman" w:hAnsi="Times New Roman" w:cs="Times New Roman"/>
          <w:sz w:val="28"/>
          <w:szCs w:val="28"/>
          <w:lang w:val="en-US"/>
        </w:rPr>
        <w:t>msu</w:t>
      </w:r>
      <w:proofErr w:type="spellEnd"/>
      <w:r w:rsidR="005F62DF" w:rsidRPr="001C4F8C">
        <w:rPr>
          <w:rFonts w:ascii="Times New Roman" w:hAnsi="Times New Roman" w:cs="Times New Roman"/>
          <w:sz w:val="28"/>
          <w:szCs w:val="28"/>
        </w:rPr>
        <w:t>.</w:t>
      </w:r>
      <w:proofErr w:type="spellStart"/>
      <w:r w:rsidR="005F62DF" w:rsidRPr="001C4F8C">
        <w:rPr>
          <w:rFonts w:ascii="Times New Roman" w:hAnsi="Times New Roman" w:cs="Times New Roman"/>
          <w:sz w:val="28"/>
          <w:szCs w:val="28"/>
          <w:lang w:val="en-US"/>
        </w:rPr>
        <w:t>ru</w:t>
      </w:r>
      <w:proofErr w:type="spellEnd"/>
      <w:r w:rsidR="005F62DF" w:rsidRPr="001C4F8C">
        <w:rPr>
          <w:rFonts w:ascii="Times New Roman" w:hAnsi="Times New Roman" w:cs="Times New Roman"/>
          <w:sz w:val="28"/>
          <w:szCs w:val="28"/>
        </w:rPr>
        <w:t>/</w:t>
      </w:r>
      <w:proofErr w:type="spellStart"/>
      <w:r w:rsidR="005F62DF" w:rsidRPr="001C4F8C">
        <w:rPr>
          <w:rFonts w:ascii="Times New Roman" w:hAnsi="Times New Roman" w:cs="Times New Roman"/>
          <w:sz w:val="28"/>
          <w:szCs w:val="28"/>
          <w:lang w:val="en-US"/>
        </w:rPr>
        <w:t>fuII</w:t>
      </w:r>
      <w:proofErr w:type="spellEnd"/>
      <w:r w:rsidR="005F62DF" w:rsidRPr="001C4F8C">
        <w:rPr>
          <w:rFonts w:ascii="Times New Roman" w:hAnsi="Times New Roman" w:cs="Times New Roman"/>
          <w:sz w:val="28"/>
          <w:szCs w:val="28"/>
        </w:rPr>
        <w:t>_</w:t>
      </w:r>
      <w:r w:rsidR="005F62DF" w:rsidRPr="001C4F8C">
        <w:rPr>
          <w:rFonts w:ascii="Times New Roman" w:hAnsi="Times New Roman" w:cs="Times New Roman"/>
          <w:sz w:val="28"/>
          <w:szCs w:val="28"/>
          <w:lang w:val="en-US"/>
        </w:rPr>
        <w:t>texts</w:t>
      </w:r>
      <w:r w:rsidR="005F62DF" w:rsidRPr="001C4F8C">
        <w:rPr>
          <w:rFonts w:ascii="Times New Roman" w:hAnsi="Times New Roman" w:cs="Times New Roman"/>
          <w:sz w:val="28"/>
          <w:szCs w:val="28"/>
        </w:rPr>
        <w:t>/</w:t>
      </w:r>
      <w:proofErr w:type="spellStart"/>
      <w:r w:rsidR="005F62DF" w:rsidRPr="001C4F8C">
        <w:rPr>
          <w:rFonts w:ascii="Times New Roman" w:hAnsi="Times New Roman" w:cs="Times New Roman"/>
          <w:sz w:val="28"/>
          <w:szCs w:val="28"/>
          <w:lang w:val="en-US"/>
        </w:rPr>
        <w:t>dementyev</w:t>
      </w:r>
      <w:proofErr w:type="spellEnd"/>
      <w:r w:rsidR="005F62DF" w:rsidRPr="001C4F8C">
        <w:rPr>
          <w:rFonts w:ascii="Times New Roman" w:hAnsi="Times New Roman" w:cs="Times New Roman"/>
          <w:sz w:val="28"/>
          <w:szCs w:val="28"/>
        </w:rPr>
        <w:t>/</w:t>
      </w:r>
      <w:r w:rsidR="005F62DF" w:rsidRPr="001C4F8C">
        <w:rPr>
          <w:rFonts w:ascii="Times New Roman" w:hAnsi="Times New Roman" w:cs="Times New Roman"/>
          <w:sz w:val="28"/>
          <w:szCs w:val="28"/>
          <w:lang w:val="en-US"/>
        </w:rPr>
        <w:t>part</w:t>
      </w:r>
      <w:r w:rsidR="005F62DF" w:rsidRPr="001C4F8C">
        <w:rPr>
          <w:rFonts w:ascii="Times New Roman" w:hAnsi="Times New Roman" w:cs="Times New Roman"/>
          <w:sz w:val="28"/>
          <w:szCs w:val="28"/>
        </w:rPr>
        <w:t>2/</w:t>
      </w:r>
      <w:r w:rsidR="005F62DF" w:rsidRPr="001C4F8C">
        <w:rPr>
          <w:rFonts w:ascii="Times New Roman" w:hAnsi="Times New Roman" w:cs="Times New Roman"/>
          <w:sz w:val="28"/>
          <w:szCs w:val="28"/>
          <w:lang w:val="en-US"/>
        </w:rPr>
        <w:t>end</w:t>
      </w:r>
      <w:r w:rsidR="005F62DF" w:rsidRPr="001C4F8C">
        <w:rPr>
          <w:rFonts w:ascii="Times New Roman" w:hAnsi="Times New Roman" w:cs="Times New Roman"/>
          <w:sz w:val="28"/>
          <w:szCs w:val="28"/>
        </w:rPr>
        <w:t>_</w:t>
      </w:r>
      <w:r w:rsidR="005F62DF" w:rsidRPr="001C4F8C">
        <w:rPr>
          <w:rFonts w:ascii="Times New Roman" w:hAnsi="Times New Roman" w:cs="Times New Roman"/>
          <w:sz w:val="28"/>
          <w:szCs w:val="28"/>
          <w:lang w:val="en-US"/>
        </w:rPr>
        <w:t>part</w:t>
      </w:r>
      <w:r w:rsidR="005F62DF" w:rsidRPr="001C4F8C">
        <w:rPr>
          <w:rFonts w:ascii="Times New Roman" w:hAnsi="Times New Roman" w:cs="Times New Roman"/>
          <w:sz w:val="28"/>
          <w:szCs w:val="28"/>
        </w:rPr>
        <w:t>.</w:t>
      </w:r>
      <w:proofErr w:type="spellStart"/>
      <w:r w:rsidR="005F62DF" w:rsidRPr="001C4F8C">
        <w:rPr>
          <w:rFonts w:ascii="Times New Roman" w:hAnsi="Times New Roman" w:cs="Times New Roman"/>
          <w:sz w:val="28"/>
          <w:szCs w:val="28"/>
          <w:lang w:val="en-US"/>
        </w:rPr>
        <w:t>htm</w:t>
      </w:r>
      <w:proofErr w:type="spellEnd"/>
      <w:r w:rsidR="005F62DF" w:rsidRPr="001C4F8C">
        <w:rPr>
          <w:rFonts w:ascii="Times New Roman" w:hAnsi="Times New Roman" w:cs="Times New Roman"/>
          <w:sz w:val="28"/>
          <w:szCs w:val="28"/>
        </w:rPr>
        <w:t>/.</w:t>
      </w:r>
    </w:p>
    <w:p w:rsidR="008801DD"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50</w:t>
      </w:r>
      <w:r w:rsidR="007E3928" w:rsidRPr="001C4F8C">
        <w:rPr>
          <w:rFonts w:ascii="Times New Roman" w:hAnsi="Times New Roman" w:cs="Times New Roman"/>
          <w:sz w:val="28"/>
          <w:szCs w:val="28"/>
        </w:rPr>
        <w:t>Кнабе Г.С. Общественно-историческое познание второй половины ХХ века, его тупики и возможности их преодоления // Одиссей. 1993. М., 1994. С. 249-250.</w:t>
      </w:r>
    </w:p>
    <w:p w:rsidR="007E3928"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lastRenderedPageBreak/>
        <w:t>51</w:t>
      </w:r>
      <w:r w:rsidR="007E3928" w:rsidRPr="001C4F8C">
        <w:rPr>
          <w:rFonts w:ascii="Times New Roman" w:hAnsi="Times New Roman" w:cs="Times New Roman"/>
          <w:sz w:val="28"/>
          <w:szCs w:val="28"/>
        </w:rPr>
        <w:t xml:space="preserve"> Ковалев А. Еще раз л формационном и цивилизационном подходе //Общественные науки и современность. 1996.С. 97-104.</w:t>
      </w:r>
    </w:p>
    <w:p w:rsidR="007E3928"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52</w:t>
      </w:r>
      <w:r w:rsidR="007E3928" w:rsidRPr="001C4F8C">
        <w:rPr>
          <w:rFonts w:ascii="Times New Roman" w:hAnsi="Times New Roman" w:cs="Times New Roman"/>
          <w:sz w:val="28"/>
          <w:szCs w:val="28"/>
        </w:rPr>
        <w:t xml:space="preserve"> Ковальченко И.Д. Теоретико-методологические проблемы исторических исследований. Заметки и размышления о новых подходах // Новая и новейшая история. 1995.№1.С. 3-33.</w:t>
      </w:r>
    </w:p>
    <w:p w:rsidR="007E3928"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53Мейнеке Ф Возникновение историзма. М.: РОССПЭН, 2004. 480 с. </w:t>
      </w:r>
    </w:p>
    <w:p w:rsidR="00A76F2B" w:rsidRPr="001C4F8C" w:rsidRDefault="00920F0F"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54 Мучник В.М., Николаева И.Ю. От классики к постмодерну: о тенденциях развития современной западной исторической мысли //</w:t>
      </w:r>
      <w:r w:rsidR="006345BA" w:rsidRPr="001C4F8C">
        <w:rPr>
          <w:rFonts w:ascii="Times New Roman" w:hAnsi="Times New Roman" w:cs="Times New Roman"/>
          <w:sz w:val="28"/>
          <w:szCs w:val="28"/>
        </w:rPr>
        <w:t xml:space="preserve">К новому пониманию человека в истории / под ред. Б.Г. </w:t>
      </w:r>
      <w:proofErr w:type="spellStart"/>
      <w:r w:rsidR="006345BA" w:rsidRPr="001C4F8C">
        <w:rPr>
          <w:rFonts w:ascii="Times New Roman" w:hAnsi="Times New Roman" w:cs="Times New Roman"/>
          <w:sz w:val="28"/>
          <w:szCs w:val="28"/>
        </w:rPr>
        <w:t>Могильницкого</w:t>
      </w:r>
      <w:proofErr w:type="spellEnd"/>
      <w:r w:rsidR="006345BA" w:rsidRPr="001C4F8C">
        <w:rPr>
          <w:rFonts w:ascii="Times New Roman" w:hAnsi="Times New Roman" w:cs="Times New Roman"/>
          <w:sz w:val="28"/>
          <w:szCs w:val="28"/>
        </w:rPr>
        <w:t>. Томск: Изд-во Томского ун-та, 1994. С. 5-52.</w:t>
      </w:r>
    </w:p>
    <w:p w:rsidR="0022074A" w:rsidRPr="001C4F8C" w:rsidRDefault="0022074A"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55 </w:t>
      </w:r>
      <w:proofErr w:type="spellStart"/>
      <w:r w:rsidRPr="001C4F8C">
        <w:rPr>
          <w:rFonts w:ascii="Times New Roman" w:hAnsi="Times New Roman" w:cs="Times New Roman"/>
          <w:sz w:val="28"/>
          <w:szCs w:val="28"/>
        </w:rPr>
        <w:t>Назаретян</w:t>
      </w:r>
      <w:proofErr w:type="spellEnd"/>
      <w:r w:rsidRPr="001C4F8C">
        <w:rPr>
          <w:rFonts w:ascii="Times New Roman" w:hAnsi="Times New Roman" w:cs="Times New Roman"/>
          <w:sz w:val="28"/>
          <w:szCs w:val="28"/>
        </w:rPr>
        <w:t xml:space="preserve"> А. «Столкновение цивилизаций» и «конец истории» //Общественные науки и современность. 1994. №6. С.140-146.</w:t>
      </w:r>
    </w:p>
    <w:p w:rsidR="00EB3FE0" w:rsidRPr="001C4F8C" w:rsidRDefault="00EB3FE0"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56 </w:t>
      </w:r>
      <w:r w:rsidR="00D53AD8" w:rsidRPr="001C4F8C">
        <w:rPr>
          <w:rFonts w:ascii="Times New Roman" w:hAnsi="Times New Roman" w:cs="Times New Roman"/>
          <w:sz w:val="28"/>
          <w:szCs w:val="28"/>
        </w:rPr>
        <w:t xml:space="preserve">Репина Л.П. Вызов постмодернизма и перспективы новой культурной и интеллектуальной истории //Одиссей: Человек в истории. Ремесло историка на исходе ХХ века. М.: </w:t>
      </w:r>
      <w:r w:rsidR="00D53AD8" w:rsidRPr="001C4F8C">
        <w:rPr>
          <w:rFonts w:ascii="Times New Roman" w:hAnsi="Times New Roman" w:cs="Times New Roman"/>
          <w:sz w:val="28"/>
          <w:szCs w:val="28"/>
          <w:lang w:val="en-US"/>
        </w:rPr>
        <w:t>Coda</w:t>
      </w:r>
      <w:r w:rsidR="00D53AD8" w:rsidRPr="001C4F8C">
        <w:rPr>
          <w:rFonts w:ascii="Times New Roman" w:hAnsi="Times New Roman" w:cs="Times New Roman"/>
          <w:sz w:val="28"/>
          <w:szCs w:val="28"/>
        </w:rPr>
        <w:t xml:space="preserve">, 1996. С. 25-38. </w:t>
      </w:r>
    </w:p>
    <w:p w:rsidR="00D53AD8" w:rsidRPr="001C4F8C" w:rsidRDefault="00D53AD8"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57 Репина Л.П., Зверева В.В., Парамонова М.Ю. История исторического знания: пособие для вузов. М.: Дрофа, 2004. 288 с.</w:t>
      </w:r>
    </w:p>
    <w:p w:rsidR="00D53AD8" w:rsidRPr="001C4F8C" w:rsidRDefault="00D53AD8"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58 Савельева И. Что случилось с «историей и теорией»? // Сайт НИУ ВШЭ </w:t>
      </w:r>
      <w:hyperlink r:id="rId7" w:history="1">
        <w:r w:rsidR="00E247CC" w:rsidRPr="001C4F8C">
          <w:rPr>
            <w:rStyle w:val="a5"/>
            <w:rFonts w:ascii="Times New Roman" w:hAnsi="Times New Roman" w:cs="Times New Roman"/>
            <w:sz w:val="28"/>
            <w:szCs w:val="28"/>
            <w:lang w:val="en-US"/>
          </w:rPr>
          <w:t>http</w:t>
        </w:r>
        <w:r w:rsidR="00E247CC" w:rsidRPr="001C4F8C">
          <w:rPr>
            <w:rStyle w:val="a5"/>
            <w:rFonts w:ascii="Times New Roman" w:hAnsi="Times New Roman" w:cs="Times New Roman"/>
            <w:sz w:val="28"/>
            <w:szCs w:val="28"/>
          </w:rPr>
          <w:t>://</w:t>
        </w:r>
        <w:proofErr w:type="spellStart"/>
        <w:r w:rsidR="00E247CC" w:rsidRPr="001C4F8C">
          <w:rPr>
            <w:rStyle w:val="a5"/>
            <w:rFonts w:ascii="Times New Roman" w:hAnsi="Times New Roman" w:cs="Times New Roman"/>
            <w:sz w:val="28"/>
            <w:szCs w:val="28"/>
            <w:lang w:val="en-US"/>
          </w:rPr>
          <w:t>igiti</w:t>
        </w:r>
        <w:proofErr w:type="spellEnd"/>
        <w:r w:rsidR="00E247CC" w:rsidRPr="001C4F8C">
          <w:rPr>
            <w:rStyle w:val="a5"/>
            <w:rFonts w:ascii="Times New Roman" w:hAnsi="Times New Roman" w:cs="Times New Roman"/>
            <w:sz w:val="28"/>
            <w:szCs w:val="28"/>
          </w:rPr>
          <w:t>.</w:t>
        </w:r>
        <w:proofErr w:type="spellStart"/>
        <w:r w:rsidR="00E247CC" w:rsidRPr="001C4F8C">
          <w:rPr>
            <w:rStyle w:val="a5"/>
            <w:rFonts w:ascii="Times New Roman" w:hAnsi="Times New Roman" w:cs="Times New Roman"/>
            <w:sz w:val="28"/>
            <w:szCs w:val="28"/>
            <w:lang w:val="en-US"/>
          </w:rPr>
          <w:t>hse</w:t>
        </w:r>
        <w:proofErr w:type="spellEnd"/>
        <w:r w:rsidR="00E247CC" w:rsidRPr="001C4F8C">
          <w:rPr>
            <w:rStyle w:val="a5"/>
            <w:rFonts w:ascii="Times New Roman" w:hAnsi="Times New Roman" w:cs="Times New Roman"/>
            <w:sz w:val="28"/>
            <w:szCs w:val="28"/>
          </w:rPr>
          <w:t>.</w:t>
        </w:r>
        <w:proofErr w:type="spellStart"/>
        <w:r w:rsidR="00E247CC" w:rsidRPr="001C4F8C">
          <w:rPr>
            <w:rStyle w:val="a5"/>
            <w:rFonts w:ascii="Times New Roman" w:hAnsi="Times New Roman" w:cs="Times New Roman"/>
            <w:sz w:val="28"/>
            <w:szCs w:val="28"/>
            <w:lang w:val="en-US"/>
          </w:rPr>
          <w:t>ru</w:t>
        </w:r>
        <w:proofErr w:type="spellEnd"/>
        <w:r w:rsidR="00E247CC" w:rsidRPr="001C4F8C">
          <w:rPr>
            <w:rStyle w:val="a5"/>
            <w:rFonts w:ascii="Times New Roman" w:hAnsi="Times New Roman" w:cs="Times New Roman"/>
            <w:sz w:val="28"/>
            <w:szCs w:val="28"/>
          </w:rPr>
          <w:t>/</w:t>
        </w:r>
        <w:r w:rsidR="00E247CC" w:rsidRPr="001C4F8C">
          <w:rPr>
            <w:rStyle w:val="a5"/>
            <w:rFonts w:ascii="Times New Roman" w:hAnsi="Times New Roman" w:cs="Times New Roman"/>
            <w:sz w:val="28"/>
            <w:szCs w:val="28"/>
            <w:lang w:val="en-US"/>
          </w:rPr>
          <w:t>news</w:t>
        </w:r>
        <w:r w:rsidR="00E247CC" w:rsidRPr="001C4F8C">
          <w:rPr>
            <w:rStyle w:val="a5"/>
            <w:rFonts w:ascii="Times New Roman" w:hAnsi="Times New Roman" w:cs="Times New Roman"/>
            <w:sz w:val="28"/>
            <w:szCs w:val="28"/>
          </w:rPr>
          <w:t>/27145189.</w:t>
        </w:r>
        <w:proofErr w:type="spellStart"/>
        <w:r w:rsidR="00E247CC" w:rsidRPr="001C4F8C">
          <w:rPr>
            <w:rStyle w:val="a5"/>
            <w:rFonts w:ascii="Times New Roman" w:hAnsi="Times New Roman" w:cs="Times New Roman"/>
            <w:sz w:val="28"/>
            <w:szCs w:val="28"/>
            <w:lang w:val="en-US"/>
          </w:rPr>
          <w:t>htmI</w:t>
        </w:r>
        <w:proofErr w:type="spellEnd"/>
      </w:hyperlink>
      <w:r w:rsidR="00E247CC" w:rsidRPr="001C4F8C">
        <w:rPr>
          <w:rFonts w:ascii="Times New Roman" w:hAnsi="Times New Roman" w:cs="Times New Roman"/>
          <w:sz w:val="28"/>
          <w:szCs w:val="28"/>
        </w:rPr>
        <w:t>.</w:t>
      </w:r>
    </w:p>
    <w:p w:rsidR="004C064B" w:rsidRPr="001C4F8C" w:rsidRDefault="004C064B"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 xml:space="preserve">59 </w:t>
      </w:r>
      <w:proofErr w:type="spellStart"/>
      <w:r w:rsidRPr="001C4F8C">
        <w:rPr>
          <w:rFonts w:ascii="Times New Roman" w:hAnsi="Times New Roman" w:cs="Times New Roman"/>
          <w:sz w:val="28"/>
          <w:szCs w:val="28"/>
        </w:rPr>
        <w:t>Хантингтон</w:t>
      </w:r>
      <w:proofErr w:type="spellEnd"/>
      <w:r w:rsidRPr="001C4F8C">
        <w:rPr>
          <w:rFonts w:ascii="Times New Roman" w:hAnsi="Times New Roman" w:cs="Times New Roman"/>
          <w:sz w:val="28"/>
          <w:szCs w:val="28"/>
        </w:rPr>
        <w:t xml:space="preserve"> С. Столкновение цивилизаций // Полис. 1994. №1. С. 33-48.</w:t>
      </w:r>
    </w:p>
    <w:p w:rsidR="004C064B" w:rsidRPr="001C4F8C" w:rsidRDefault="004C064B" w:rsidP="001C4F8C">
      <w:pPr>
        <w:pStyle w:val="a3"/>
        <w:jc w:val="both"/>
        <w:rPr>
          <w:rFonts w:ascii="Times New Roman" w:hAnsi="Times New Roman" w:cs="Times New Roman"/>
          <w:sz w:val="28"/>
          <w:szCs w:val="28"/>
        </w:rPr>
      </w:pPr>
      <w:r w:rsidRPr="001C4F8C">
        <w:rPr>
          <w:rFonts w:ascii="Times New Roman" w:hAnsi="Times New Roman" w:cs="Times New Roman"/>
          <w:sz w:val="28"/>
          <w:szCs w:val="28"/>
        </w:rPr>
        <w:t>60</w:t>
      </w:r>
      <w:r w:rsidR="00532C96" w:rsidRPr="001C4F8C">
        <w:rPr>
          <w:rFonts w:ascii="Times New Roman" w:hAnsi="Times New Roman" w:cs="Times New Roman"/>
          <w:sz w:val="28"/>
          <w:szCs w:val="28"/>
        </w:rPr>
        <w:t xml:space="preserve"> Харитонович Д.Э. Поиск новых методов в исторической науке // Новая и новейшая история. 1995. №4. С. 248-250.</w:t>
      </w:r>
    </w:p>
    <w:sectPr w:rsidR="004C064B" w:rsidRPr="001C4F8C" w:rsidSect="00F602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761DA"/>
    <w:multiLevelType w:val="hybridMultilevel"/>
    <w:tmpl w:val="68D2B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F05CF"/>
    <w:multiLevelType w:val="hybridMultilevel"/>
    <w:tmpl w:val="18EA4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2E42EA"/>
    <w:multiLevelType w:val="hybridMultilevel"/>
    <w:tmpl w:val="277E7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871B45"/>
    <w:multiLevelType w:val="hybridMultilevel"/>
    <w:tmpl w:val="1D2A1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B23614"/>
    <w:multiLevelType w:val="hybridMultilevel"/>
    <w:tmpl w:val="35DE1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1C6408"/>
    <w:multiLevelType w:val="hybridMultilevel"/>
    <w:tmpl w:val="3C3C36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1A5A2F"/>
    <w:multiLevelType w:val="hybridMultilevel"/>
    <w:tmpl w:val="22F0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361F4B"/>
    <w:multiLevelType w:val="hybridMultilevel"/>
    <w:tmpl w:val="2F94A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575E4A"/>
    <w:multiLevelType w:val="hybridMultilevel"/>
    <w:tmpl w:val="3D6E2F02"/>
    <w:lvl w:ilvl="0" w:tplc="B610323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D73F1A"/>
    <w:multiLevelType w:val="hybridMultilevel"/>
    <w:tmpl w:val="1D2A1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3A07CA"/>
    <w:multiLevelType w:val="hybridMultilevel"/>
    <w:tmpl w:val="4904ADB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380324"/>
    <w:multiLevelType w:val="hybridMultilevel"/>
    <w:tmpl w:val="30A0B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2A67F6"/>
    <w:multiLevelType w:val="hybridMultilevel"/>
    <w:tmpl w:val="F746D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401425"/>
    <w:multiLevelType w:val="hybridMultilevel"/>
    <w:tmpl w:val="BF7EF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A123D9"/>
    <w:multiLevelType w:val="hybridMultilevel"/>
    <w:tmpl w:val="5AB66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CA3A34"/>
    <w:multiLevelType w:val="hybridMultilevel"/>
    <w:tmpl w:val="35DE1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DA1DA6"/>
    <w:multiLevelType w:val="hybridMultilevel"/>
    <w:tmpl w:val="50AA1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C151FD3"/>
    <w:multiLevelType w:val="hybridMultilevel"/>
    <w:tmpl w:val="7DACBDB4"/>
    <w:lvl w:ilvl="0" w:tplc="DAB87F0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nsid w:val="77A4191A"/>
    <w:multiLevelType w:val="hybridMultilevel"/>
    <w:tmpl w:val="BF00E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C907C7"/>
    <w:multiLevelType w:val="hybridMultilevel"/>
    <w:tmpl w:val="8CB46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96180B"/>
    <w:multiLevelType w:val="hybridMultilevel"/>
    <w:tmpl w:val="C3FAD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17"/>
  </w:num>
  <w:num w:numId="5">
    <w:abstractNumId w:val="16"/>
  </w:num>
  <w:num w:numId="6">
    <w:abstractNumId w:val="11"/>
  </w:num>
  <w:num w:numId="7">
    <w:abstractNumId w:val="2"/>
  </w:num>
  <w:num w:numId="8">
    <w:abstractNumId w:val="1"/>
  </w:num>
  <w:num w:numId="9">
    <w:abstractNumId w:val="13"/>
  </w:num>
  <w:num w:numId="10">
    <w:abstractNumId w:val="12"/>
  </w:num>
  <w:num w:numId="11">
    <w:abstractNumId w:val="8"/>
  </w:num>
  <w:num w:numId="12">
    <w:abstractNumId w:val="18"/>
  </w:num>
  <w:num w:numId="13">
    <w:abstractNumId w:val="19"/>
  </w:num>
  <w:num w:numId="14">
    <w:abstractNumId w:val="6"/>
  </w:num>
  <w:num w:numId="15">
    <w:abstractNumId w:val="20"/>
  </w:num>
  <w:num w:numId="16">
    <w:abstractNumId w:val="9"/>
  </w:num>
  <w:num w:numId="17">
    <w:abstractNumId w:val="3"/>
  </w:num>
  <w:num w:numId="18">
    <w:abstractNumId w:val="15"/>
  </w:num>
  <w:num w:numId="19">
    <w:abstractNumId w:val="4"/>
  </w:num>
  <w:num w:numId="20">
    <w:abstractNumId w:val="1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D2"/>
    <w:rsid w:val="00010F7B"/>
    <w:rsid w:val="000129C2"/>
    <w:rsid w:val="000654FF"/>
    <w:rsid w:val="00070D00"/>
    <w:rsid w:val="000858C8"/>
    <w:rsid w:val="00087CC3"/>
    <w:rsid w:val="000C1895"/>
    <w:rsid w:val="000E1977"/>
    <w:rsid w:val="000E1E85"/>
    <w:rsid w:val="000E6AE9"/>
    <w:rsid w:val="000E722C"/>
    <w:rsid w:val="00116ACC"/>
    <w:rsid w:val="001453D9"/>
    <w:rsid w:val="00163E47"/>
    <w:rsid w:val="00164ED1"/>
    <w:rsid w:val="001B0405"/>
    <w:rsid w:val="001C4F8C"/>
    <w:rsid w:val="001C6FCA"/>
    <w:rsid w:val="001D4CAA"/>
    <w:rsid w:val="00212E4C"/>
    <w:rsid w:val="0022074A"/>
    <w:rsid w:val="0025798A"/>
    <w:rsid w:val="00276CE2"/>
    <w:rsid w:val="002801E3"/>
    <w:rsid w:val="00286D0A"/>
    <w:rsid w:val="002C50DF"/>
    <w:rsid w:val="002E4908"/>
    <w:rsid w:val="002E5F21"/>
    <w:rsid w:val="002F43C8"/>
    <w:rsid w:val="003142EE"/>
    <w:rsid w:val="003469ED"/>
    <w:rsid w:val="003D7A03"/>
    <w:rsid w:val="004433EB"/>
    <w:rsid w:val="004455B4"/>
    <w:rsid w:val="004C064B"/>
    <w:rsid w:val="004D0FD0"/>
    <w:rsid w:val="004E3E24"/>
    <w:rsid w:val="005069E0"/>
    <w:rsid w:val="005314B6"/>
    <w:rsid w:val="00532C96"/>
    <w:rsid w:val="00542EBE"/>
    <w:rsid w:val="0058479D"/>
    <w:rsid w:val="005A7B72"/>
    <w:rsid w:val="005C773A"/>
    <w:rsid w:val="005E1DE3"/>
    <w:rsid w:val="005F62DF"/>
    <w:rsid w:val="00603412"/>
    <w:rsid w:val="00604A70"/>
    <w:rsid w:val="006345BA"/>
    <w:rsid w:val="006468A0"/>
    <w:rsid w:val="0066596B"/>
    <w:rsid w:val="00672507"/>
    <w:rsid w:val="0067786F"/>
    <w:rsid w:val="006908D4"/>
    <w:rsid w:val="006A2792"/>
    <w:rsid w:val="006B4AA3"/>
    <w:rsid w:val="006F79FD"/>
    <w:rsid w:val="00725840"/>
    <w:rsid w:val="00754FA4"/>
    <w:rsid w:val="00791413"/>
    <w:rsid w:val="007E3928"/>
    <w:rsid w:val="008635AA"/>
    <w:rsid w:val="008801DD"/>
    <w:rsid w:val="0089412A"/>
    <w:rsid w:val="008B65D2"/>
    <w:rsid w:val="008E2D20"/>
    <w:rsid w:val="008E2EEF"/>
    <w:rsid w:val="008E3785"/>
    <w:rsid w:val="008E4974"/>
    <w:rsid w:val="008F43A1"/>
    <w:rsid w:val="009041D3"/>
    <w:rsid w:val="009072AF"/>
    <w:rsid w:val="00916481"/>
    <w:rsid w:val="00920F0F"/>
    <w:rsid w:val="00941F67"/>
    <w:rsid w:val="009515E5"/>
    <w:rsid w:val="0098078A"/>
    <w:rsid w:val="009A2F4D"/>
    <w:rsid w:val="009E22AF"/>
    <w:rsid w:val="009E45FC"/>
    <w:rsid w:val="009F1631"/>
    <w:rsid w:val="009F3C25"/>
    <w:rsid w:val="009F6125"/>
    <w:rsid w:val="00A01015"/>
    <w:rsid w:val="00A67C30"/>
    <w:rsid w:val="00A76F2B"/>
    <w:rsid w:val="00AA3EF9"/>
    <w:rsid w:val="00AA5645"/>
    <w:rsid w:val="00AB4FDF"/>
    <w:rsid w:val="00B218BD"/>
    <w:rsid w:val="00B2721F"/>
    <w:rsid w:val="00B42B2C"/>
    <w:rsid w:val="00B644E7"/>
    <w:rsid w:val="00BB0601"/>
    <w:rsid w:val="00C0620A"/>
    <w:rsid w:val="00C36D02"/>
    <w:rsid w:val="00C669C6"/>
    <w:rsid w:val="00CE29A7"/>
    <w:rsid w:val="00CF227D"/>
    <w:rsid w:val="00CF5C41"/>
    <w:rsid w:val="00D01DDC"/>
    <w:rsid w:val="00D15671"/>
    <w:rsid w:val="00D53AD8"/>
    <w:rsid w:val="00D726D1"/>
    <w:rsid w:val="00DB64FD"/>
    <w:rsid w:val="00DF69E6"/>
    <w:rsid w:val="00E23556"/>
    <w:rsid w:val="00E247CC"/>
    <w:rsid w:val="00E32CF4"/>
    <w:rsid w:val="00E462F9"/>
    <w:rsid w:val="00E60CF2"/>
    <w:rsid w:val="00E827DA"/>
    <w:rsid w:val="00EB3FE0"/>
    <w:rsid w:val="00EE6E6C"/>
    <w:rsid w:val="00F02B8D"/>
    <w:rsid w:val="00F32A49"/>
    <w:rsid w:val="00F42374"/>
    <w:rsid w:val="00F445F9"/>
    <w:rsid w:val="00F60201"/>
    <w:rsid w:val="00F860F0"/>
    <w:rsid w:val="00F87234"/>
    <w:rsid w:val="00FC008E"/>
    <w:rsid w:val="00FC7A74"/>
    <w:rsid w:val="00FE76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AAE946-70CF-4496-89E3-546DC6ADC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2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0601"/>
    <w:pPr>
      <w:spacing w:after="0" w:line="240" w:lineRule="auto"/>
    </w:pPr>
  </w:style>
  <w:style w:type="paragraph" w:styleId="a4">
    <w:name w:val="List Paragraph"/>
    <w:basedOn w:val="a"/>
    <w:uiPriority w:val="34"/>
    <w:qFormat/>
    <w:rsid w:val="006A2792"/>
    <w:pPr>
      <w:ind w:left="720"/>
      <w:contextualSpacing/>
    </w:pPr>
  </w:style>
  <w:style w:type="character" w:styleId="a5">
    <w:name w:val="Hyperlink"/>
    <w:basedOn w:val="a0"/>
    <w:uiPriority w:val="99"/>
    <w:unhideWhenUsed/>
    <w:rsid w:val="00E827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igiti.hse.ru/news/27145189.htm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gh.ru/struct/cnt19/conf_1999.htm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174A6-46ED-406D-B0E8-A4FDEE50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2992</Words>
  <Characters>17059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Гость</cp:lastModifiedBy>
  <cp:revision>2</cp:revision>
  <dcterms:created xsi:type="dcterms:W3CDTF">2015-01-20T15:05:00Z</dcterms:created>
  <dcterms:modified xsi:type="dcterms:W3CDTF">2015-01-20T15:05:00Z</dcterms:modified>
</cp:coreProperties>
</file>